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Кабардино-Балкарская Республика</w:t>
      </w:r>
    </w:p>
    <w:p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:rsidR="00F77A1D" w:rsidRPr="0046793C" w:rsidRDefault="00F77A1D" w:rsidP="00F77A1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77A1D" w:rsidRPr="0046793C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F77A1D" w:rsidRPr="00B809C4" w:rsidRDefault="00F77A1D" w:rsidP="00F77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B809C4">
        <w:rPr>
          <w:rFonts w:ascii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:rsidR="00F77A1D" w:rsidRPr="00594F38" w:rsidRDefault="00F77A1D" w:rsidP="00F77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b/>
          <w:sz w:val="40"/>
          <w:szCs w:val="40"/>
        </w:rPr>
      </w:pPr>
    </w:p>
    <w:p w:rsidR="00F77A1D" w:rsidRPr="00B809C4" w:rsidRDefault="00F77A1D" w:rsidP="00F77A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809C4">
        <w:rPr>
          <w:rFonts w:ascii="Times New Roman" w:hAnsi="Times New Roman" w:cs="Times New Roman"/>
          <w:b/>
          <w:sz w:val="52"/>
          <w:szCs w:val="52"/>
        </w:rPr>
        <w:t>ОД</w:t>
      </w:r>
      <w:r w:rsidR="00702096">
        <w:rPr>
          <w:rFonts w:ascii="Times New Roman" w:hAnsi="Times New Roman" w:cs="Times New Roman"/>
          <w:b/>
          <w:sz w:val="52"/>
          <w:szCs w:val="52"/>
        </w:rPr>
        <w:t>Б</w:t>
      </w:r>
      <w:r w:rsidRPr="00B809C4">
        <w:rPr>
          <w:rFonts w:ascii="Times New Roman" w:hAnsi="Times New Roman" w:cs="Times New Roman"/>
          <w:b/>
          <w:sz w:val="52"/>
          <w:szCs w:val="52"/>
        </w:rPr>
        <w:t xml:space="preserve"> </w:t>
      </w:r>
      <w:r w:rsidR="009B7B80">
        <w:rPr>
          <w:rFonts w:ascii="Times New Roman" w:hAnsi="Times New Roman" w:cs="Times New Roman"/>
          <w:b/>
          <w:sz w:val="52"/>
          <w:szCs w:val="52"/>
        </w:rPr>
        <w:t>11</w:t>
      </w:r>
      <w:r w:rsidRPr="00B809C4">
        <w:rPr>
          <w:rFonts w:ascii="Times New Roman" w:hAnsi="Times New Roman" w:cs="Times New Roman"/>
          <w:b/>
          <w:sz w:val="52"/>
          <w:szCs w:val="52"/>
        </w:rPr>
        <w:t xml:space="preserve"> «</w:t>
      </w:r>
      <w:r w:rsidR="009B7B80">
        <w:rPr>
          <w:rFonts w:ascii="Times New Roman" w:hAnsi="Times New Roman" w:cs="Times New Roman"/>
          <w:b/>
          <w:sz w:val="52"/>
          <w:szCs w:val="52"/>
        </w:rPr>
        <w:t>ХИМИЯ</w:t>
      </w:r>
      <w:r w:rsidRPr="00B809C4">
        <w:rPr>
          <w:rFonts w:ascii="Times New Roman" w:hAnsi="Times New Roman" w:cs="Times New Roman"/>
          <w:b/>
          <w:sz w:val="52"/>
          <w:szCs w:val="52"/>
        </w:rPr>
        <w:t>»</w:t>
      </w:r>
    </w:p>
    <w:p w:rsidR="00F77A1D" w:rsidRDefault="00F77A1D" w:rsidP="00F77A1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center"/>
        <w:rPr>
          <w:b/>
          <w:sz w:val="40"/>
          <w:szCs w:val="40"/>
        </w:rPr>
      </w:pPr>
    </w:p>
    <w:p w:rsidR="00CD167C" w:rsidRPr="00847C35" w:rsidRDefault="00CD167C" w:rsidP="00CD167C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847C35">
        <w:rPr>
          <w:rFonts w:ascii="Times New Roman" w:hAnsi="Times New Roman" w:cs="Times New Roman"/>
          <w:b/>
          <w:sz w:val="32"/>
          <w:szCs w:val="32"/>
        </w:rPr>
        <w:t xml:space="preserve">для </w:t>
      </w:r>
      <w:r w:rsidR="00C37D51">
        <w:rPr>
          <w:rFonts w:ascii="Times New Roman" w:hAnsi="Times New Roman" w:cs="Times New Roman"/>
          <w:b/>
          <w:sz w:val="32"/>
          <w:szCs w:val="32"/>
        </w:rPr>
        <w:t>специальности:</w:t>
      </w:r>
    </w:p>
    <w:p w:rsidR="00F77A1D" w:rsidRPr="00C13E61" w:rsidRDefault="00E541C9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32"/>
          <w:szCs w:val="32"/>
        </w:rPr>
        <w:t>08.02.12 «Строительство и эксплуатация автомобильных дорог, аэродромов и городских  путей сообщения»</w:t>
      </w: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18120B" w:rsidRDefault="0018120B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E541C9" w:rsidRDefault="00E541C9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F77A1D" w:rsidRPr="000B7B12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B7B12">
        <w:rPr>
          <w:rFonts w:ascii="Times New Roman" w:hAnsi="Times New Roman" w:cs="Times New Roman"/>
          <w:b/>
          <w:bCs/>
          <w:sz w:val="24"/>
          <w:szCs w:val="24"/>
        </w:rPr>
        <w:t>Нальчик, 202</w:t>
      </w:r>
      <w:r w:rsidR="00702096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B7B12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28"/>
        <w:gridCol w:w="440"/>
        <w:gridCol w:w="4302"/>
        <w:gridCol w:w="767"/>
      </w:tblGrid>
      <w:tr w:rsidR="00F77A1D" w:rsidRPr="00C13E61" w:rsidTr="00170D02">
        <w:trPr>
          <w:gridAfter w:val="1"/>
          <w:wAfter w:w="767" w:type="dxa"/>
        </w:trPr>
        <w:tc>
          <w:tcPr>
            <w:tcW w:w="4628" w:type="dxa"/>
            <w:shd w:val="clear" w:color="auto" w:fill="auto"/>
          </w:tcPr>
          <w:p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Рассмотрена</w:t>
            </w:r>
            <w:proofErr w:type="gramEnd"/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заседании Ц</w:t>
            </w:r>
            <w:r w:rsidR="009C2A08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МК  </w:t>
            </w:r>
          </w:p>
          <w:p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математических и естественнонаучных </w:t>
            </w: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дисциплин </w:t>
            </w:r>
          </w:p>
          <w:p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Протокол № ____ от _________202</w:t>
            </w:r>
            <w:r w:rsidR="00702096">
              <w:rPr>
                <w:rFonts w:ascii="Times New Roman" w:hAnsi="Times New Roman" w:cs="Times New Roman"/>
                <w:iCs/>
                <w:sz w:val="24"/>
                <w:szCs w:val="24"/>
              </w:rPr>
              <w:t>3</w:t>
            </w: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г.</w:t>
            </w:r>
          </w:p>
          <w:p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Председатель ЦМК  </w:t>
            </w:r>
          </w:p>
          <w:p w:rsidR="00F77A1D" w:rsidRPr="00C13E61" w:rsidRDefault="00F77A1D" w:rsidP="00F77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 /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Шогенова</w:t>
            </w:r>
            <w:proofErr w:type="spell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З.Ш.</w:t>
            </w:r>
            <w:r w:rsidR="00EF3C0B"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</w:p>
        </w:tc>
        <w:tc>
          <w:tcPr>
            <w:tcW w:w="4742" w:type="dxa"/>
            <w:gridSpan w:val="2"/>
            <w:shd w:val="clear" w:color="auto" w:fill="auto"/>
          </w:tcPr>
          <w:p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>«Утверждаю»</w:t>
            </w: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Заместитель директора по УР </w:t>
            </w:r>
          </w:p>
          <w:p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>ГБПОУ «КБАДК</w:t>
            </w:r>
          </w:p>
          <w:p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_____________ </w:t>
            </w:r>
            <w:proofErr w:type="spellStart"/>
            <w:r w:rsidRPr="00C13E61">
              <w:rPr>
                <w:rFonts w:ascii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С.Ю. </w:t>
            </w:r>
          </w:p>
          <w:p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1D" w:rsidRPr="00C13E61" w:rsidTr="00170D02">
        <w:tc>
          <w:tcPr>
            <w:tcW w:w="5068" w:type="dxa"/>
            <w:gridSpan w:val="2"/>
            <w:shd w:val="clear" w:color="auto" w:fill="auto"/>
          </w:tcPr>
          <w:p w:rsidR="00F77A1D" w:rsidRPr="00C13E61" w:rsidRDefault="00F77A1D" w:rsidP="00170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9" w:type="dxa"/>
            <w:gridSpan w:val="2"/>
            <w:shd w:val="clear" w:color="auto" w:fill="auto"/>
          </w:tcPr>
          <w:p w:rsidR="00F77A1D" w:rsidRPr="00C13E61" w:rsidRDefault="00F77A1D" w:rsidP="00170D0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77A1D" w:rsidRDefault="00F77A1D" w:rsidP="002678E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3B91">
        <w:rPr>
          <w:vertAlign w:val="superscript"/>
        </w:rPr>
        <w:tab/>
      </w:r>
      <w:r w:rsidRPr="00C13E61">
        <w:rPr>
          <w:rFonts w:ascii="Times New Roman" w:hAnsi="Times New Roman" w:cs="Times New Roman"/>
          <w:sz w:val="24"/>
          <w:szCs w:val="24"/>
        </w:rPr>
        <w:tab/>
      </w:r>
    </w:p>
    <w:p w:rsidR="00F77A1D" w:rsidRPr="00093443" w:rsidRDefault="00F77A1D" w:rsidP="00F77A1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3443"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  <w:r w:rsidRPr="0009344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9B7B80">
        <w:rPr>
          <w:rFonts w:ascii="Times New Roman" w:eastAsia="Calibri" w:hAnsi="Times New Roman" w:cs="Times New Roman"/>
          <w:sz w:val="24"/>
          <w:szCs w:val="24"/>
        </w:rPr>
        <w:t>Химия</w:t>
      </w:r>
      <w:r w:rsidRPr="00093443">
        <w:rPr>
          <w:rFonts w:ascii="Times New Roman" w:eastAsia="Calibri" w:hAnsi="Times New Roman" w:cs="Times New Roman"/>
          <w:sz w:val="24"/>
          <w:szCs w:val="24"/>
        </w:rPr>
        <w:t>»</w:t>
      </w:r>
      <w:r w:rsidRPr="00093443">
        <w:rPr>
          <w:rFonts w:ascii="Times New Roman" w:hAnsi="Times New Roman" w:cs="Times New Roman"/>
          <w:sz w:val="24"/>
          <w:szCs w:val="24"/>
        </w:rPr>
        <w:t xml:space="preserve"> входит в общеобразовательный цикл под индексом ОД</w:t>
      </w:r>
      <w:r w:rsidR="00702096">
        <w:rPr>
          <w:rFonts w:ascii="Times New Roman" w:hAnsi="Times New Roman" w:cs="Times New Roman"/>
          <w:sz w:val="24"/>
          <w:szCs w:val="24"/>
        </w:rPr>
        <w:t>Б</w:t>
      </w:r>
      <w:r w:rsidRPr="00093443">
        <w:rPr>
          <w:rFonts w:ascii="Times New Roman" w:hAnsi="Times New Roman" w:cs="Times New Roman"/>
          <w:sz w:val="24"/>
          <w:szCs w:val="24"/>
        </w:rPr>
        <w:t>.</w:t>
      </w:r>
      <w:r w:rsidR="009B7B80">
        <w:rPr>
          <w:rFonts w:ascii="Times New Roman" w:hAnsi="Times New Roman" w:cs="Times New Roman"/>
          <w:sz w:val="24"/>
          <w:szCs w:val="24"/>
        </w:rPr>
        <w:t>11</w:t>
      </w:r>
      <w:r w:rsidRPr="00093443">
        <w:rPr>
          <w:rFonts w:ascii="Times New Roman" w:hAnsi="Times New Roman" w:cs="Times New Roman"/>
          <w:sz w:val="24"/>
          <w:szCs w:val="24"/>
        </w:rPr>
        <w:t xml:space="preserve">   и составлена </w:t>
      </w:r>
      <w:r w:rsidRPr="00093443">
        <w:rPr>
          <w:rFonts w:ascii="Times New Roman" w:hAnsi="Times New Roman" w:cs="Times New Roman"/>
          <w:bCs/>
          <w:sz w:val="24"/>
          <w:szCs w:val="24"/>
        </w:rPr>
        <w:t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</w:t>
      </w:r>
      <w:r w:rsidR="00702096">
        <w:rPr>
          <w:rFonts w:ascii="Times New Roman" w:hAnsi="Times New Roman" w:cs="Times New Roman"/>
          <w:bCs/>
          <w:sz w:val="24"/>
          <w:szCs w:val="24"/>
        </w:rPr>
        <w:t xml:space="preserve">го совета ГБПОУ «КБАДК» </w:t>
      </w:r>
      <w:r w:rsidRPr="00093443">
        <w:rPr>
          <w:rFonts w:ascii="Times New Roman" w:hAnsi="Times New Roman" w:cs="Times New Roman"/>
          <w:bCs/>
          <w:sz w:val="24"/>
          <w:szCs w:val="24"/>
        </w:rPr>
        <w:t xml:space="preserve"> (протокол № </w:t>
      </w:r>
      <w:r w:rsidR="00702096">
        <w:rPr>
          <w:rFonts w:ascii="Times New Roman" w:hAnsi="Times New Roman" w:cs="Times New Roman"/>
          <w:sz w:val="24"/>
          <w:szCs w:val="24"/>
        </w:rPr>
        <w:t>2</w:t>
      </w:r>
      <w:r w:rsidRPr="00093443">
        <w:rPr>
          <w:rFonts w:ascii="Times New Roman" w:hAnsi="Times New Roman" w:cs="Times New Roman"/>
          <w:sz w:val="24"/>
          <w:szCs w:val="24"/>
        </w:rPr>
        <w:t xml:space="preserve"> от 1</w:t>
      </w:r>
      <w:r w:rsidR="00702096">
        <w:rPr>
          <w:rFonts w:ascii="Times New Roman" w:hAnsi="Times New Roman" w:cs="Times New Roman"/>
          <w:sz w:val="24"/>
          <w:szCs w:val="24"/>
        </w:rPr>
        <w:t>0</w:t>
      </w:r>
      <w:r w:rsidRPr="00093443">
        <w:rPr>
          <w:rFonts w:ascii="Times New Roman" w:hAnsi="Times New Roman" w:cs="Times New Roman"/>
          <w:sz w:val="24"/>
          <w:szCs w:val="24"/>
        </w:rPr>
        <w:t xml:space="preserve"> </w:t>
      </w:r>
      <w:r w:rsidR="00702096">
        <w:rPr>
          <w:rFonts w:ascii="Times New Roman" w:hAnsi="Times New Roman" w:cs="Times New Roman"/>
          <w:sz w:val="24"/>
          <w:szCs w:val="24"/>
        </w:rPr>
        <w:t xml:space="preserve">января </w:t>
      </w:r>
      <w:r w:rsidRPr="00093443">
        <w:rPr>
          <w:rFonts w:ascii="Times New Roman" w:hAnsi="Times New Roman" w:cs="Times New Roman"/>
          <w:sz w:val="24"/>
          <w:szCs w:val="24"/>
        </w:rPr>
        <w:t xml:space="preserve"> 202</w:t>
      </w:r>
      <w:r w:rsidR="00702096">
        <w:rPr>
          <w:rFonts w:ascii="Times New Roman" w:hAnsi="Times New Roman" w:cs="Times New Roman"/>
          <w:sz w:val="24"/>
          <w:szCs w:val="24"/>
        </w:rPr>
        <w:t>3</w:t>
      </w:r>
      <w:r w:rsidRPr="00093443">
        <w:rPr>
          <w:rFonts w:ascii="Times New Roman" w:hAnsi="Times New Roman" w:cs="Times New Roman"/>
          <w:sz w:val="24"/>
          <w:szCs w:val="24"/>
        </w:rPr>
        <w:t xml:space="preserve"> г.) и утвержде</w:t>
      </w:r>
      <w:r w:rsidR="00E60BAA">
        <w:rPr>
          <w:rFonts w:ascii="Times New Roman" w:hAnsi="Times New Roman" w:cs="Times New Roman"/>
          <w:sz w:val="24"/>
          <w:szCs w:val="24"/>
        </w:rPr>
        <w:t>нными директором ГБПОУ «</w:t>
      </w:r>
      <w:r w:rsidR="00C37D51">
        <w:rPr>
          <w:rFonts w:ascii="Times New Roman" w:hAnsi="Times New Roman" w:cs="Times New Roman"/>
          <w:sz w:val="24"/>
          <w:szCs w:val="24"/>
        </w:rPr>
        <w:t xml:space="preserve">КБАДК» по специальности </w:t>
      </w:r>
      <w:r w:rsidR="00E541C9">
        <w:rPr>
          <w:rFonts w:ascii="Times New Roman" w:hAnsi="Times New Roman" w:cs="Times New Roman"/>
          <w:sz w:val="24"/>
          <w:szCs w:val="24"/>
        </w:rPr>
        <w:t>08.02.12 «Строительство и эксплуатация автомобильных дорог, аэродромов и городских путей сообщения».</w:t>
      </w:r>
    </w:p>
    <w:p w:rsidR="00F77A1D" w:rsidRPr="00093443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93443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F77A1D" w:rsidRPr="00C13E61" w:rsidRDefault="00F77A1D" w:rsidP="00F77A1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3E61">
        <w:rPr>
          <w:rFonts w:ascii="Times New Roman" w:hAnsi="Times New Roman" w:cs="Times New Roman"/>
          <w:sz w:val="24"/>
          <w:szCs w:val="24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:rsidR="00F77A1D" w:rsidRPr="00C13E61" w:rsidRDefault="00F77A1D" w:rsidP="00F77A1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3E61">
        <w:rPr>
          <w:rFonts w:ascii="Times New Roman" w:hAnsi="Times New Roman" w:cs="Times New Roman"/>
          <w:sz w:val="24"/>
          <w:szCs w:val="24"/>
        </w:rPr>
        <w:t>Разработчик:</w:t>
      </w:r>
    </w:p>
    <w:p w:rsidR="00F77A1D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Тешева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М.Б., преподаватель </w:t>
      </w:r>
      <w:r w:rsidRPr="00C13E61">
        <w:rPr>
          <w:rFonts w:ascii="Times New Roman" w:hAnsi="Times New Roman" w:cs="Times New Roman"/>
          <w:sz w:val="24"/>
          <w:szCs w:val="24"/>
        </w:rPr>
        <w:t>ГБПОУ «КБАДК»</w:t>
      </w:r>
    </w:p>
    <w:p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77A1D" w:rsidRPr="00BF3B91" w:rsidRDefault="00F77A1D" w:rsidP="00F77A1D">
      <w:pPr>
        <w:spacing w:line="360" w:lineRule="auto"/>
      </w:pPr>
    </w:p>
    <w:p w:rsidR="00CA6CD5" w:rsidRDefault="00CA6CD5"/>
    <w:p w:rsidR="00F77A1D" w:rsidRDefault="00F77A1D"/>
    <w:p w:rsidR="00F77A1D" w:rsidRDefault="00F77A1D"/>
    <w:p w:rsidR="00F77A1D" w:rsidRDefault="00F77A1D"/>
    <w:p w:rsidR="00F77A1D" w:rsidRDefault="00F77A1D"/>
    <w:p w:rsidR="00F77A1D" w:rsidRDefault="00F77A1D"/>
    <w:p w:rsidR="00F77A1D" w:rsidRDefault="00F77A1D"/>
    <w:p w:rsidR="00F77A1D" w:rsidRDefault="00F77A1D"/>
    <w:p w:rsidR="000B7B12" w:rsidRPr="00C95BFB" w:rsidRDefault="000B7B12" w:rsidP="000B7B12">
      <w:pPr>
        <w:pStyle w:val="a5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/>
          <w:iCs/>
          <w:sz w:val="28"/>
          <w:szCs w:val="28"/>
        </w:rPr>
        <w:t>СОДЕРЖАНИЕ</w:t>
      </w:r>
    </w:p>
    <w:sdt>
      <w:sdtPr>
        <w:rPr>
          <w:rFonts w:asciiTheme="minorHAnsi" w:eastAsiaTheme="minorHAnsi" w:hAnsiTheme="minorHAnsi" w:cstheme="minorBidi"/>
          <w:bCs/>
          <w:noProof/>
          <w:color w:val="auto"/>
          <w:sz w:val="22"/>
          <w:szCs w:val="22"/>
          <w:lang w:eastAsia="en-US"/>
        </w:rPr>
        <w:id w:val="724412474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sz w:val="24"/>
          <w:szCs w:val="24"/>
        </w:rPr>
      </w:sdtEndPr>
      <w:sdtContent>
        <w:p w:rsidR="000B7B12" w:rsidRDefault="000B7B12" w:rsidP="000B7B12">
          <w:pPr>
            <w:pStyle w:val="ae"/>
          </w:pPr>
        </w:p>
        <w:p w:rsidR="000B7B12" w:rsidRPr="003F0830" w:rsidRDefault="00665184" w:rsidP="000B7B12">
          <w:pPr>
            <w:pStyle w:val="1"/>
            <w:rPr>
              <w:lang w:eastAsia="ru-RU"/>
            </w:rPr>
          </w:pPr>
          <w:r w:rsidRPr="006E2747">
            <w:rPr>
              <w:rFonts w:asciiTheme="minorHAnsi" w:eastAsiaTheme="minorEastAsia" w:hAnsiTheme="minorHAnsi" w:cstheme="minorBidi"/>
              <w:sz w:val="22"/>
              <w:szCs w:val="22"/>
            </w:rPr>
            <w:fldChar w:fldCharType="begin"/>
          </w:r>
          <w:r w:rsidR="000B7B12" w:rsidRPr="006E2747">
            <w:instrText xml:space="preserve"> TOC \o "1-3" \h \z \u </w:instrText>
          </w:r>
          <w:r w:rsidRPr="006E2747">
            <w:rPr>
              <w:rFonts w:asciiTheme="minorHAnsi" w:eastAsiaTheme="minorEastAsia" w:hAnsiTheme="minorHAnsi" w:cstheme="minorBidi"/>
              <w:sz w:val="22"/>
              <w:szCs w:val="22"/>
            </w:rPr>
            <w:fldChar w:fldCharType="separate"/>
          </w:r>
          <w:hyperlink w:anchor="_Toc110534767" w:history="1">
            <w:r w:rsidR="000B7B12" w:rsidRPr="003F0830">
              <w:rPr>
                <w:rStyle w:val="aa"/>
              </w:rPr>
              <w:t xml:space="preserve">ОБЩАЯ ХАРАКТЕРИСТИКА РАБОЧЕЙ </w:t>
            </w:r>
            <w:r w:rsidR="00702096">
              <w:rPr>
                <w:rStyle w:val="aa"/>
                <w:bCs w:val="0"/>
              </w:rPr>
              <w:t xml:space="preserve">ПРОГРАММЫ </w:t>
            </w:r>
            <w:r w:rsidR="0049462A">
              <w:rPr>
                <w:rStyle w:val="aa"/>
                <w:bCs w:val="0"/>
              </w:rPr>
              <w:t xml:space="preserve">ОЩЕОБРАЗОВАТЕЛЬНОЙ </w:t>
            </w:r>
            <w:r w:rsidR="00702096">
              <w:rPr>
                <w:rStyle w:val="aa"/>
                <w:bCs w:val="0"/>
              </w:rPr>
              <w:t xml:space="preserve"> ДИСЦИПЛИНЫ ОДБ</w:t>
            </w:r>
            <w:r w:rsidR="000B7B12">
              <w:rPr>
                <w:rStyle w:val="aa"/>
                <w:bCs w:val="0"/>
              </w:rPr>
              <w:t>. 11</w:t>
            </w:r>
            <w:r w:rsidR="000B7B12" w:rsidRPr="003F0830">
              <w:rPr>
                <w:rStyle w:val="aa"/>
              </w:rPr>
              <w:t xml:space="preserve"> «</w:t>
            </w:r>
            <w:r w:rsidR="000B7B12">
              <w:rPr>
                <w:rStyle w:val="aa"/>
                <w:bCs w:val="0"/>
              </w:rPr>
              <w:t>ХИМИЯ</w:t>
            </w:r>
            <w:r w:rsidR="000B7B12" w:rsidRPr="003F0830">
              <w:rPr>
                <w:rStyle w:val="aa"/>
              </w:rPr>
              <w:t>»</w:t>
            </w:r>
            <w:r w:rsidR="000B7B12" w:rsidRPr="003F0830">
              <w:rPr>
                <w:webHidden/>
              </w:rPr>
              <w:tab/>
            </w:r>
            <w:r w:rsidR="00DB374E">
              <w:rPr>
                <w:webHidden/>
              </w:rPr>
              <w:t>4</w:t>
            </w:r>
          </w:hyperlink>
        </w:p>
        <w:p w:rsidR="000B7B12" w:rsidRPr="006E2747" w:rsidRDefault="009C2A08" w:rsidP="000B7B12">
          <w:pPr>
            <w:pStyle w:val="1"/>
            <w:rPr>
              <w:lang w:eastAsia="ru-RU"/>
            </w:rPr>
          </w:pPr>
          <w:hyperlink w:anchor="_Toc110534768" w:history="1">
            <w:r w:rsidR="000B7B12" w:rsidRPr="006E2747">
              <w:rPr>
                <w:rStyle w:val="aa"/>
                <w:lang w:eastAsia="ru-RU"/>
              </w:rPr>
              <w:t>СТРУКТУРА И СОДЕРЖАНИЕ УЧЕБНОЙ ДИСЦИПЛИНЫ</w:t>
            </w:r>
            <w:r w:rsidR="000B7B12" w:rsidRPr="006E2747">
              <w:rPr>
                <w:webHidden/>
              </w:rPr>
              <w:tab/>
            </w:r>
            <w:r w:rsidR="00572FDA">
              <w:rPr>
                <w:webHidden/>
              </w:rPr>
              <w:t>14</w:t>
            </w:r>
          </w:hyperlink>
        </w:p>
        <w:p w:rsidR="000B7B12" w:rsidRPr="006E2747" w:rsidRDefault="009C2A08" w:rsidP="000B7B12">
          <w:pPr>
            <w:pStyle w:val="1"/>
          </w:pPr>
          <w:hyperlink w:anchor="_Toc110534769" w:history="1">
            <w:r w:rsidR="000B7B12" w:rsidRPr="006E2747">
              <w:rPr>
                <w:rStyle w:val="aa"/>
                <w:lang w:eastAsia="ru-RU"/>
              </w:rPr>
              <w:t xml:space="preserve">УСЛОВИЯ РЕАЛИЗАЦИИ </w:t>
            </w:r>
            <w:r w:rsidR="005A122F">
              <w:rPr>
                <w:rStyle w:val="aa"/>
                <w:lang w:eastAsia="ru-RU"/>
              </w:rPr>
              <w:t xml:space="preserve">ОБЩЕОБРАЗОВАТЕЛЬНОЙ </w:t>
            </w:r>
            <w:r w:rsidR="000B7B12" w:rsidRPr="006E2747">
              <w:rPr>
                <w:rStyle w:val="aa"/>
                <w:lang w:eastAsia="ru-RU"/>
              </w:rPr>
              <w:t xml:space="preserve"> ДИСЦИПЛИНЫ</w:t>
            </w:r>
            <w:r w:rsidR="000B7B12" w:rsidRPr="006E2747">
              <w:rPr>
                <w:webHidden/>
              </w:rPr>
              <w:tab/>
            </w:r>
            <w:r w:rsidR="00572FDA">
              <w:rPr>
                <w:webHidden/>
              </w:rPr>
              <w:t>2</w:t>
            </w:r>
            <w:r w:rsidR="00B469BA">
              <w:rPr>
                <w:webHidden/>
              </w:rPr>
              <w:t>1</w:t>
            </w:r>
          </w:hyperlink>
        </w:p>
        <w:p w:rsidR="000B7B12" w:rsidRPr="006E2747" w:rsidRDefault="009C2A08" w:rsidP="000B7B12">
          <w:pPr>
            <w:pStyle w:val="1"/>
          </w:pPr>
          <w:hyperlink w:anchor="_Toc110534770" w:history="1">
            <w:r w:rsidR="000B7B12" w:rsidRPr="006E2747">
              <w:rPr>
                <w:rStyle w:val="aa"/>
                <w:lang w:eastAsia="ru-RU"/>
              </w:rPr>
              <w:t xml:space="preserve">КОНТРОЛЬ И ОЦЕНКА РЕЗУЛЬТАТОВ ОСВОЕНИЯ </w:t>
            </w:r>
            <w:r w:rsidR="005A122F">
              <w:rPr>
                <w:rStyle w:val="aa"/>
                <w:lang w:eastAsia="ru-RU"/>
              </w:rPr>
              <w:t xml:space="preserve">ОБЩЕОБРАЗОВАТЕЛЬНОЙ </w:t>
            </w:r>
            <w:r w:rsidR="000B7B12" w:rsidRPr="006E2747">
              <w:rPr>
                <w:rStyle w:val="aa"/>
                <w:lang w:eastAsia="ru-RU"/>
              </w:rPr>
              <w:t xml:space="preserve"> ДИСЦИПЛИНЫ</w:t>
            </w:r>
            <w:r w:rsidR="000B7B12" w:rsidRPr="006E2747">
              <w:rPr>
                <w:webHidden/>
              </w:rPr>
              <w:tab/>
            </w:r>
            <w:r w:rsidR="00572FDA">
              <w:rPr>
                <w:webHidden/>
              </w:rPr>
              <w:t>2</w:t>
            </w:r>
            <w:r w:rsidR="00B469BA">
              <w:rPr>
                <w:webHidden/>
              </w:rPr>
              <w:t>2</w:t>
            </w:r>
          </w:hyperlink>
        </w:p>
        <w:p w:rsidR="00110219" w:rsidRDefault="00665184" w:rsidP="00110219">
          <w:pPr>
            <w:pStyle w:val="1"/>
          </w:pPr>
          <w:r w:rsidRPr="006E2747">
            <w:fldChar w:fldCharType="end"/>
          </w:r>
          <w:r w:rsidR="00110219">
            <w:t>Приложение 1……</w:t>
          </w:r>
          <w:r w:rsidR="00572FDA">
            <w:t>……………………………………………………………………………..2</w:t>
          </w:r>
          <w:r w:rsidR="00B469BA">
            <w:t>3</w:t>
          </w:r>
        </w:p>
        <w:p w:rsidR="001F5166" w:rsidRPr="00110219" w:rsidRDefault="009C2A08" w:rsidP="008B01CF">
          <w:pPr>
            <w:pStyle w:val="1"/>
            <w:numPr>
              <w:ilvl w:val="0"/>
              <w:numId w:val="0"/>
            </w:numPr>
            <w:ind w:left="570"/>
          </w:pPr>
        </w:p>
      </w:sdtContent>
    </w:sdt>
    <w:p w:rsidR="001F5166" w:rsidRDefault="001F5166"/>
    <w:p w:rsidR="001F5166" w:rsidRDefault="001F5166"/>
    <w:p w:rsidR="001F5166" w:rsidRDefault="001F5166"/>
    <w:p w:rsidR="001F5166" w:rsidRDefault="001F5166"/>
    <w:p w:rsidR="001F5166" w:rsidRDefault="001F5166"/>
    <w:p w:rsidR="001F5166" w:rsidRDefault="001F5166"/>
    <w:p w:rsidR="001F5166" w:rsidRDefault="001F5166"/>
    <w:p w:rsidR="001F5166" w:rsidRDefault="001F5166"/>
    <w:p w:rsidR="001F5166" w:rsidRDefault="001F5166"/>
    <w:p w:rsidR="001F5166" w:rsidRDefault="001F5166"/>
    <w:p w:rsidR="001F5166" w:rsidRDefault="001F5166"/>
    <w:p w:rsidR="000B7B12" w:rsidRDefault="000B7B12"/>
    <w:p w:rsidR="000B7B12" w:rsidRDefault="000B7B12"/>
    <w:p w:rsidR="000B7B12" w:rsidRDefault="000B7B12"/>
    <w:p w:rsidR="000B7B12" w:rsidRDefault="000B7B12"/>
    <w:p w:rsidR="000B7B12" w:rsidRDefault="000B7B12"/>
    <w:p w:rsidR="001F5166" w:rsidRDefault="001F5166"/>
    <w:p w:rsidR="001F5166" w:rsidRDefault="001F5166"/>
    <w:p w:rsidR="001F5166" w:rsidRPr="00847C35" w:rsidRDefault="002678E2" w:rsidP="001F5166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lastRenderedPageBreak/>
        <w:t>1</w:t>
      </w:r>
      <w:r w:rsidR="004A3934">
        <w:rPr>
          <w:rFonts w:ascii="Times New Roman" w:eastAsia="Arial" w:hAnsi="Times New Roman" w:cs="Times New Roman"/>
          <w:b/>
          <w:sz w:val="24"/>
          <w:szCs w:val="24"/>
        </w:rPr>
        <w:t xml:space="preserve">.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 xml:space="preserve">ОБЩАЯ ХАРАКТЕРИСТИКА 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 xml:space="preserve">РАБОЧЕЙ ПРОГРАММЫ </w:t>
      </w:r>
      <w:r w:rsidR="0049462A">
        <w:rPr>
          <w:rFonts w:ascii="Times New Roman" w:eastAsia="Arial" w:hAnsi="Times New Roman" w:cs="Times New Roman"/>
          <w:b/>
          <w:sz w:val="24"/>
          <w:szCs w:val="24"/>
        </w:rPr>
        <w:t xml:space="preserve">ОБЩЕОБРАЗОВАТЕЛЬНОЙ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 xml:space="preserve"> ДИСЦИПЛИНЫ 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>ОД</w:t>
      </w:r>
      <w:r w:rsidR="0049462A">
        <w:rPr>
          <w:rFonts w:ascii="Times New Roman" w:eastAsia="Arial" w:hAnsi="Times New Roman" w:cs="Times New Roman"/>
          <w:b/>
          <w:sz w:val="24"/>
          <w:szCs w:val="24"/>
        </w:rPr>
        <w:t>Б</w:t>
      </w:r>
      <w:r w:rsidR="004E4E87">
        <w:rPr>
          <w:rFonts w:ascii="Times New Roman" w:eastAsia="Arial" w:hAnsi="Times New Roman" w:cs="Times New Roman"/>
          <w:b/>
          <w:sz w:val="24"/>
          <w:szCs w:val="24"/>
        </w:rPr>
        <w:t>.11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>«</w:t>
      </w:r>
      <w:r w:rsidR="004E4E87">
        <w:rPr>
          <w:rFonts w:ascii="Times New Roman" w:eastAsia="Arial" w:hAnsi="Times New Roman" w:cs="Times New Roman"/>
          <w:b/>
          <w:sz w:val="24"/>
          <w:szCs w:val="24"/>
        </w:rPr>
        <w:t>ХИМИЯ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>»</w:t>
      </w:r>
    </w:p>
    <w:p w:rsidR="004A3934" w:rsidRPr="004E4E87" w:rsidRDefault="002678E2" w:rsidP="00C739CE">
      <w:pPr>
        <w:pStyle w:val="a7"/>
        <w:ind w:firstLine="567"/>
        <w:jc w:val="center"/>
      </w:pPr>
      <w:r w:rsidRPr="004E4E87">
        <w:rPr>
          <w:b/>
        </w:rPr>
        <w:t>1</w:t>
      </w:r>
      <w:r w:rsidR="004A3934" w:rsidRPr="004E4E87">
        <w:rPr>
          <w:b/>
        </w:rPr>
        <w:t>.1.</w:t>
      </w:r>
      <w:r w:rsidR="004A3934" w:rsidRPr="004E4E87">
        <w:t xml:space="preserve"> </w:t>
      </w:r>
      <w:r w:rsidR="004A3934" w:rsidRPr="004E4E87">
        <w:rPr>
          <w:b/>
        </w:rPr>
        <w:t>Место дисциплины в структуре основной образовательной программы</w:t>
      </w:r>
    </w:p>
    <w:p w:rsidR="000131C3" w:rsidRPr="00467A39" w:rsidRDefault="006A0727" w:rsidP="006A0727">
      <w:pPr>
        <w:pStyle w:val="a7"/>
        <w:ind w:firstLine="567"/>
        <w:jc w:val="both"/>
        <w:rPr>
          <w:b/>
        </w:rPr>
      </w:pPr>
      <w:r w:rsidRPr="006A0727">
        <w:t xml:space="preserve">Программа ОДБ.11 «Химия» является частью общеобразовательного цикла образовательной программы и предназначена для изучения УД в ГБПОУ «КБАДК» на базе </w:t>
      </w:r>
      <w:r w:rsidR="009C2A08">
        <w:t>основного общего образования</w:t>
      </w:r>
      <w:r w:rsidRPr="006A0727">
        <w:t xml:space="preserve"> при подготовке </w:t>
      </w:r>
      <w:r w:rsidR="00C37D51">
        <w:t xml:space="preserve">специалистов среднего звена </w:t>
      </w:r>
      <w:r w:rsidRPr="006A0727">
        <w:t xml:space="preserve"> </w:t>
      </w:r>
      <w:r w:rsidR="00C37D51">
        <w:rPr>
          <w:b/>
        </w:rPr>
        <w:t xml:space="preserve">специальности </w:t>
      </w:r>
      <w:r w:rsidR="00E541C9">
        <w:rPr>
          <w:b/>
        </w:rPr>
        <w:t>08.02.12 «Строительство и эксплуатация автомобильных дорог, аэродромов и городских путей сообщения».</w:t>
      </w:r>
    </w:p>
    <w:p w:rsidR="0049462A" w:rsidRPr="00A8486C" w:rsidRDefault="000131C3" w:rsidP="006A0727">
      <w:pPr>
        <w:pStyle w:val="a7"/>
        <w:ind w:firstLine="567"/>
        <w:jc w:val="both"/>
        <w:rPr>
          <w:b/>
        </w:rPr>
      </w:pPr>
      <w:r w:rsidRPr="000131C3">
        <w:t>Р</w:t>
      </w:r>
      <w:r w:rsidR="006A0727" w:rsidRPr="006A0727"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</w:t>
      </w:r>
      <w:r w:rsidR="006A0727" w:rsidRPr="00B830F0">
        <w:t xml:space="preserve">(утв. Приказом Министерства образования и науки Российской Федерации от </w:t>
      </w:r>
      <w:r w:rsidR="00F60F87" w:rsidRPr="00F60F87">
        <w:t xml:space="preserve">17 05. 2012 г. № 413 с изменениями на 12 августа </w:t>
      </w:r>
      <w:r w:rsidR="00A939BE" w:rsidRPr="00F60F87">
        <w:rPr>
          <w:shd w:val="clear" w:color="auto" w:fill="FFFFFF"/>
        </w:rPr>
        <w:t>2022 года</w:t>
      </w:r>
      <w:r w:rsidR="00F60F87" w:rsidRPr="00F60F87">
        <w:rPr>
          <w:shd w:val="clear" w:color="auto" w:fill="FFFFFF"/>
        </w:rPr>
        <w:t xml:space="preserve"> № 732</w:t>
      </w:r>
      <w:r w:rsidR="006A0727" w:rsidRPr="00F60F87">
        <w:t xml:space="preserve">), </w:t>
      </w:r>
      <w:r w:rsidR="006A0727" w:rsidRPr="00E95D76">
        <w:rPr>
          <w:color w:val="FF0000"/>
        </w:rPr>
        <w:t xml:space="preserve">Федерального государственного образовательного стандарта данной </w:t>
      </w:r>
      <w:r w:rsidR="00C37D51" w:rsidRPr="00E95D76">
        <w:rPr>
          <w:color w:val="FF0000"/>
        </w:rPr>
        <w:t>специальности</w:t>
      </w:r>
      <w:r w:rsidR="006A0727" w:rsidRPr="00E95D76">
        <w:rPr>
          <w:color w:val="FF0000"/>
        </w:rPr>
        <w:t xml:space="preserve"> (утв. Приказом Министерства </w:t>
      </w:r>
      <w:r w:rsidR="00A8486C" w:rsidRPr="00E95D76">
        <w:rPr>
          <w:color w:val="FF0000"/>
        </w:rPr>
        <w:t xml:space="preserve">просвещения РФ  </w:t>
      </w:r>
      <w:r w:rsidR="006A0727" w:rsidRPr="00E95D76">
        <w:rPr>
          <w:color w:val="FF0000"/>
        </w:rPr>
        <w:t xml:space="preserve">от </w:t>
      </w:r>
      <w:r w:rsidR="00E95D76" w:rsidRPr="00E95D76">
        <w:rPr>
          <w:color w:val="FF0000"/>
        </w:rPr>
        <w:t>11</w:t>
      </w:r>
      <w:r w:rsidR="0018120B" w:rsidRPr="00E95D76">
        <w:rPr>
          <w:color w:val="FF0000"/>
        </w:rPr>
        <w:t xml:space="preserve"> </w:t>
      </w:r>
      <w:r w:rsidR="00E95D76" w:rsidRPr="00E95D76">
        <w:rPr>
          <w:color w:val="FF0000"/>
        </w:rPr>
        <w:t xml:space="preserve">января </w:t>
      </w:r>
      <w:r w:rsidR="0068429A" w:rsidRPr="00E95D76">
        <w:rPr>
          <w:color w:val="FF0000"/>
        </w:rPr>
        <w:t xml:space="preserve"> </w:t>
      </w:r>
      <w:r w:rsidR="00A939BE" w:rsidRPr="00E95D76">
        <w:rPr>
          <w:color w:val="FF0000"/>
        </w:rPr>
        <w:t>201</w:t>
      </w:r>
      <w:r w:rsidR="00E95D76" w:rsidRPr="00E95D76">
        <w:rPr>
          <w:color w:val="FF0000"/>
        </w:rPr>
        <w:t>8</w:t>
      </w:r>
      <w:r w:rsidR="00A939BE" w:rsidRPr="00E95D76">
        <w:rPr>
          <w:color w:val="FF0000"/>
        </w:rPr>
        <w:t xml:space="preserve"> </w:t>
      </w:r>
      <w:r w:rsidR="006A0727" w:rsidRPr="00E95D76">
        <w:rPr>
          <w:color w:val="FF0000"/>
        </w:rPr>
        <w:t xml:space="preserve">г. № </w:t>
      </w:r>
      <w:r w:rsidR="00E95D76" w:rsidRPr="00E95D76">
        <w:rPr>
          <w:color w:val="FF0000"/>
        </w:rPr>
        <w:t>25</w:t>
      </w:r>
      <w:r w:rsidR="006A0727" w:rsidRPr="00E95D76">
        <w:rPr>
          <w:color w:val="FF0000"/>
        </w:rPr>
        <w:t>),</w:t>
      </w:r>
      <w:r w:rsidR="006A0727" w:rsidRPr="00A939BE">
        <w:t xml:space="preserve"> примерной программы общеобразовательной дисциплины «</w:t>
      </w:r>
      <w:r w:rsidR="00A939BE" w:rsidRPr="00A939BE">
        <w:t>Химия</w:t>
      </w:r>
      <w:r w:rsidR="006A0727" w:rsidRPr="00A939BE">
        <w:t>»,</w:t>
      </w:r>
      <w:r w:rsidR="006A0727" w:rsidRPr="006A0727">
        <w:rPr>
          <w:color w:val="FF0000"/>
        </w:rPr>
        <w:t xml:space="preserve"> </w:t>
      </w:r>
      <w:r w:rsidR="006A0727" w:rsidRPr="00A8486C">
        <w:t>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</w:t>
      </w:r>
      <w:r w:rsidR="006A0727" w:rsidRPr="006A0727">
        <w:rPr>
          <w:color w:val="FF0000"/>
        </w:rPr>
        <w:t xml:space="preserve"> </w:t>
      </w:r>
      <w:r w:rsidR="00A8486C" w:rsidRPr="00A8486C">
        <w:t>1</w:t>
      </w:r>
      <w:r w:rsidR="00E60BAA">
        <w:t>4</w:t>
      </w:r>
      <w:r w:rsidR="006A0727" w:rsidRPr="00A8486C">
        <w:t xml:space="preserve"> от </w:t>
      </w:r>
      <w:r w:rsidR="00E60BAA">
        <w:t>30</w:t>
      </w:r>
      <w:r w:rsidR="00A8486C" w:rsidRPr="00A8486C">
        <w:t xml:space="preserve"> </w:t>
      </w:r>
      <w:r w:rsidR="00E60BAA">
        <w:t>ноября</w:t>
      </w:r>
      <w:r w:rsidR="00A8486C" w:rsidRPr="00A8486C">
        <w:t xml:space="preserve"> 2022 г.</w:t>
      </w:r>
      <w:r w:rsidR="006A0727" w:rsidRPr="00A8486C">
        <w:t>),</w:t>
      </w:r>
      <w:r w:rsidR="006A0727" w:rsidRPr="006A0727">
        <w:rPr>
          <w:color w:val="FF0000"/>
        </w:rPr>
        <w:t xml:space="preserve"> </w:t>
      </w:r>
      <w:r w:rsidR="006A0727" w:rsidRPr="00A8486C">
        <w:t>положений Федеральной программы среднего общего образования (утв. Приказом Министерства</w:t>
      </w:r>
      <w:r w:rsidR="006A0727" w:rsidRPr="006A0727">
        <w:rPr>
          <w:color w:val="FF0000"/>
        </w:rPr>
        <w:t xml:space="preserve"> </w:t>
      </w:r>
      <w:r w:rsidR="00A8486C" w:rsidRPr="00A8486C">
        <w:t xml:space="preserve">просвещения РФ  </w:t>
      </w:r>
      <w:r w:rsidR="006A0727" w:rsidRPr="00A8486C">
        <w:t xml:space="preserve">от </w:t>
      </w:r>
      <w:r w:rsidR="00A8486C" w:rsidRPr="00A8486C">
        <w:t xml:space="preserve">23 ноября 2022 </w:t>
      </w:r>
      <w:r w:rsidR="006A0727" w:rsidRPr="00A8486C">
        <w:t xml:space="preserve">г. № </w:t>
      </w:r>
      <w:r w:rsidR="00A8486C" w:rsidRPr="00A8486C">
        <w:t>1014</w:t>
      </w:r>
      <w:r w:rsidR="006A0727" w:rsidRPr="00A8486C">
        <w:t>), с учетом получаемой профессии, а также специфики и возможностей образовательной организации.</w:t>
      </w:r>
    </w:p>
    <w:p w:rsidR="0049462A" w:rsidRPr="00A8486C" w:rsidRDefault="0049462A" w:rsidP="003E5650">
      <w:pPr>
        <w:pStyle w:val="a7"/>
        <w:ind w:firstLine="567"/>
        <w:jc w:val="center"/>
        <w:rPr>
          <w:b/>
        </w:rPr>
      </w:pPr>
    </w:p>
    <w:p w:rsidR="003E5650" w:rsidRPr="00683BAB" w:rsidRDefault="002678E2" w:rsidP="00683BAB">
      <w:pPr>
        <w:pStyle w:val="a7"/>
        <w:ind w:firstLine="567"/>
        <w:jc w:val="center"/>
        <w:rPr>
          <w:b/>
        </w:rPr>
      </w:pPr>
      <w:r w:rsidRPr="00683BAB">
        <w:rPr>
          <w:b/>
        </w:rPr>
        <w:t>1</w:t>
      </w:r>
      <w:r w:rsidR="003E5650" w:rsidRPr="00683BAB">
        <w:rPr>
          <w:b/>
        </w:rPr>
        <w:t xml:space="preserve">.2. </w:t>
      </w:r>
      <w:r w:rsidR="00A4763D" w:rsidRPr="00683BAB">
        <w:rPr>
          <w:b/>
        </w:rPr>
        <w:t>Цели и п</w:t>
      </w:r>
      <w:r w:rsidR="003E5650" w:rsidRPr="00683BAB">
        <w:rPr>
          <w:b/>
        </w:rPr>
        <w:t>ланируемые результаты освоения учебной дисциплины</w:t>
      </w:r>
    </w:p>
    <w:p w:rsidR="00683BAB" w:rsidRPr="00683BAB" w:rsidRDefault="00683BAB" w:rsidP="00683BAB">
      <w:pPr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83BAB">
        <w:rPr>
          <w:rFonts w:ascii="Times New Roman" w:eastAsia="Calibri" w:hAnsi="Times New Roman" w:cs="Times New Roman"/>
          <w:b/>
          <w:bCs/>
          <w:sz w:val="24"/>
          <w:szCs w:val="24"/>
        </w:rPr>
        <w:t>1.2.1. Цель дисциплины</w:t>
      </w:r>
    </w:p>
    <w:p w:rsidR="00683BAB" w:rsidRPr="00683BAB" w:rsidRDefault="00683BAB" w:rsidP="00683BAB">
      <w:pPr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83BAB">
        <w:rPr>
          <w:rFonts w:ascii="Times New Roman" w:eastAsia="Calibri" w:hAnsi="Times New Roman" w:cs="Times New Roman"/>
          <w:bCs/>
          <w:sz w:val="24"/>
          <w:szCs w:val="24"/>
        </w:rPr>
        <w:t>Содержание программы общеобразовательной дисциплины «</w:t>
      </w:r>
      <w:r>
        <w:rPr>
          <w:rFonts w:ascii="Times New Roman" w:eastAsia="Calibri" w:hAnsi="Times New Roman" w:cs="Times New Roman"/>
          <w:bCs/>
          <w:sz w:val="24"/>
          <w:szCs w:val="24"/>
        </w:rPr>
        <w:t>Химия</w:t>
      </w:r>
      <w:r w:rsidRPr="00683BAB">
        <w:rPr>
          <w:rFonts w:ascii="Times New Roman" w:eastAsia="Calibri" w:hAnsi="Times New Roman" w:cs="Times New Roman"/>
          <w:bCs/>
          <w:sz w:val="24"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683BAB" w:rsidRPr="00683BAB" w:rsidRDefault="00683BAB" w:rsidP="00683BAB">
      <w:pPr>
        <w:pStyle w:val="Default"/>
        <w:ind w:firstLine="567"/>
        <w:jc w:val="both"/>
        <w:rPr>
          <w:b/>
          <w:bCs/>
          <w:color w:val="auto"/>
        </w:rPr>
      </w:pPr>
    </w:p>
    <w:p w:rsidR="00BB0FF2" w:rsidRPr="00683BAB" w:rsidRDefault="00BB0FF2" w:rsidP="00683BAB">
      <w:pPr>
        <w:pStyle w:val="Default"/>
        <w:ind w:firstLine="567"/>
        <w:jc w:val="both"/>
        <w:rPr>
          <w:color w:val="auto"/>
        </w:rPr>
      </w:pPr>
      <w:r w:rsidRPr="00683BAB">
        <w:rPr>
          <w:b/>
          <w:bCs/>
          <w:color w:val="auto"/>
        </w:rPr>
        <w:t xml:space="preserve">1.2.2. Планируемые результаты освоения общеобразовательной дисциплины в соответствии с ФГОС СОО с учетом профессиональной направленности ФГОС СПО. </w:t>
      </w:r>
    </w:p>
    <w:p w:rsidR="00E541C9" w:rsidRPr="00467A39" w:rsidRDefault="005A122F" w:rsidP="00E541C9">
      <w:pPr>
        <w:pStyle w:val="a7"/>
        <w:ind w:firstLine="567"/>
        <w:jc w:val="both"/>
        <w:rPr>
          <w:b/>
        </w:rPr>
      </w:pPr>
      <w:r w:rsidRPr="00683BAB">
        <w:t>О</w:t>
      </w:r>
      <w:r w:rsidR="00BB0FF2" w:rsidRPr="00683BAB">
        <w:t xml:space="preserve">собое значение учебная дисциплина имеет при формировании и развитии </w:t>
      </w:r>
      <w:r w:rsidR="00683BAB" w:rsidRPr="00B829A5">
        <w:rPr>
          <w:rFonts w:eastAsia="Calibri"/>
          <w:bCs/>
        </w:rPr>
        <w:t>общих и профессиональных компетенций</w:t>
      </w:r>
      <w:r w:rsidR="00683BAB" w:rsidRPr="00683BAB">
        <w:t xml:space="preserve"> </w:t>
      </w:r>
      <w:r w:rsidR="00C37D51">
        <w:rPr>
          <w:b/>
        </w:rPr>
        <w:t xml:space="preserve">специальности </w:t>
      </w:r>
      <w:r w:rsidR="00E541C9">
        <w:rPr>
          <w:b/>
        </w:rPr>
        <w:t>08.02.12 «Строительство и эксплуатация автомобильных дорог, аэродромов и городских путей сообщения».</w:t>
      </w:r>
    </w:p>
    <w:p w:rsidR="0018120B" w:rsidRPr="00467A39" w:rsidRDefault="0018120B" w:rsidP="0018120B">
      <w:pPr>
        <w:pStyle w:val="a7"/>
        <w:ind w:firstLine="567"/>
        <w:jc w:val="both"/>
        <w:rPr>
          <w:b/>
        </w:rPr>
      </w:pPr>
    </w:p>
    <w:p w:rsidR="00C37D51" w:rsidRPr="00467A39" w:rsidRDefault="00C37D51" w:rsidP="00C37D51">
      <w:pPr>
        <w:pStyle w:val="a7"/>
        <w:ind w:firstLine="567"/>
        <w:jc w:val="both"/>
        <w:rPr>
          <w:b/>
        </w:rPr>
      </w:pPr>
    </w:p>
    <w:p w:rsidR="0068429A" w:rsidRPr="00467A39" w:rsidRDefault="0068429A" w:rsidP="0068429A">
      <w:pPr>
        <w:pStyle w:val="a7"/>
        <w:ind w:firstLine="567"/>
        <w:jc w:val="both"/>
        <w:rPr>
          <w:b/>
        </w:rPr>
      </w:pPr>
    </w:p>
    <w:p w:rsidR="00572FDA" w:rsidRPr="00683BAB" w:rsidRDefault="00572FDA" w:rsidP="00683BAB">
      <w:pPr>
        <w:pStyle w:val="a7"/>
        <w:ind w:firstLine="567"/>
        <w:jc w:val="both"/>
      </w:pPr>
    </w:p>
    <w:p w:rsidR="00572FDA" w:rsidRPr="00683BAB" w:rsidRDefault="00572FDA" w:rsidP="00683BAB">
      <w:pPr>
        <w:pStyle w:val="a7"/>
        <w:ind w:firstLine="567"/>
        <w:jc w:val="both"/>
      </w:pPr>
    </w:p>
    <w:p w:rsidR="00572FDA" w:rsidRDefault="00572FDA" w:rsidP="00BB0FF2">
      <w:pPr>
        <w:pStyle w:val="a7"/>
        <w:ind w:firstLine="567"/>
        <w:jc w:val="both"/>
      </w:pPr>
    </w:p>
    <w:p w:rsidR="00572FDA" w:rsidRDefault="00572FDA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683BAB" w:rsidRDefault="00683BAB" w:rsidP="00BB0FF2">
      <w:pPr>
        <w:pStyle w:val="a7"/>
        <w:ind w:firstLine="567"/>
        <w:jc w:val="both"/>
      </w:pPr>
    </w:p>
    <w:p w:rsidR="00572FDA" w:rsidRDefault="00572FDA" w:rsidP="00BB0FF2">
      <w:pPr>
        <w:pStyle w:val="a7"/>
        <w:ind w:firstLine="567"/>
        <w:jc w:val="both"/>
      </w:pPr>
    </w:p>
    <w:p w:rsidR="00572FDA" w:rsidRDefault="00572FDA" w:rsidP="00BB0FF2">
      <w:pPr>
        <w:pStyle w:val="a7"/>
        <w:ind w:firstLine="567"/>
        <w:jc w:val="both"/>
      </w:pPr>
    </w:p>
    <w:p w:rsidR="00404734" w:rsidRDefault="00404734" w:rsidP="00CF529A">
      <w:pPr>
        <w:jc w:val="both"/>
        <w:rPr>
          <w:rFonts w:ascii="Times New Roman" w:hAnsi="Times New Roman" w:cs="Times New Roman"/>
          <w:b/>
          <w:sz w:val="24"/>
          <w:szCs w:val="24"/>
        </w:rPr>
        <w:sectPr w:rsidR="00404734" w:rsidSect="00B3245D">
          <w:footerReference w:type="default" r:id="rId9"/>
          <w:pgSz w:w="11906" w:h="16838" w:code="9"/>
          <w:pgMar w:top="1134" w:right="851" w:bottom="1134" w:left="1134" w:header="709" w:footer="709" w:gutter="0"/>
          <w:cols w:space="708"/>
          <w:docGrid w:linePitch="360"/>
        </w:sectPr>
      </w:pP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3969"/>
        <w:gridCol w:w="8222"/>
      </w:tblGrid>
      <w:tr w:rsidR="00281B19" w:rsidRPr="000131C3" w:rsidTr="00646C28">
        <w:tc>
          <w:tcPr>
            <w:tcW w:w="2518" w:type="dxa"/>
            <w:vMerge w:val="restart"/>
          </w:tcPr>
          <w:p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Общие компетенции</w:t>
            </w:r>
          </w:p>
        </w:tc>
        <w:tc>
          <w:tcPr>
            <w:tcW w:w="12191" w:type="dxa"/>
            <w:gridSpan w:val="2"/>
          </w:tcPr>
          <w:p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281B19" w:rsidRPr="000131C3" w:rsidTr="00AD0643">
        <w:tc>
          <w:tcPr>
            <w:tcW w:w="2518" w:type="dxa"/>
            <w:vMerge/>
          </w:tcPr>
          <w:p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8222" w:type="dxa"/>
          </w:tcPr>
          <w:p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Дисциплинарные</w:t>
            </w:r>
          </w:p>
        </w:tc>
      </w:tr>
      <w:tr w:rsidR="00281B19" w:rsidRPr="000131C3" w:rsidTr="00AD0643">
        <w:trPr>
          <w:trHeight w:val="2967"/>
        </w:trPr>
        <w:tc>
          <w:tcPr>
            <w:tcW w:w="2518" w:type="dxa"/>
          </w:tcPr>
          <w:p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3969" w:type="dxa"/>
          </w:tcPr>
          <w:p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честь трудового воспитания:</w:t>
            </w:r>
          </w:p>
          <w:p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интерес к различным сферам профессиональной деятельности,</w:t>
            </w:r>
          </w:p>
          <w:p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</w:t>
            </w:r>
          </w:p>
          <w:p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интегрировать знания из разных предметных областей;</w:t>
            </w:r>
          </w:p>
          <w:p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практике.</w:t>
            </w:r>
          </w:p>
        </w:tc>
        <w:tc>
          <w:tcPr>
            <w:tcW w:w="8222" w:type="dxa"/>
          </w:tcPr>
          <w:p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2D7703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владеть системой химических знаний, которая включает: основополагающие понятия (химический элемент, атом, электронная оболочка атома, s-, p-, d-электронные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орбитали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атомов, ион, молекула, валентность,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д-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и эндотермические, реакции ионного обмена), раствор, электролиты,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неэлектролиты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фактологические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</w:t>
            </w:r>
          </w:p>
          <w:p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знаний   с   понятиями   и   представлениями   других естественнонаучных предметов;</w:t>
            </w:r>
          </w:p>
          <w:p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представления: о материальном единстве мира, закономерностях и познаваемости явлений природы; 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о месте и значении химии в системе естественных наук и ее роли в обеспечении устойчивого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      </w:r>
            <w:proofErr w:type="gramEnd"/>
          </w:p>
          <w:p w:rsidR="00A572A0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владеть системой химических знаний, которая включает: основополагающие понятия (дополнительно к системе понятий базового уровня) - изотопы, основное и возбужденное состояние атома, гибридизация атомных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орбиталей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химическая связь (</w:t>
            </w:r>
            <w:r w:rsidR="000057ED" w:rsidRPr="000131C3">
              <w:rPr>
                <w:rFonts w:ascii="Times New Roman" w:hAnsi="Times New Roman" w:cs="Times New Roman"/>
                <w:sz w:val="24"/>
                <w:szCs w:val="24"/>
              </w:rPr>
              <w:t>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0057ED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π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кратные связи), молярная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концентрация, структурная формула, изомерия (структурная, геометрическая (</w:t>
            </w:r>
            <w:proofErr w:type="spellStart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цис</w:t>
            </w:r>
            <w:proofErr w:type="spellEnd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-транс-изомерия), типы химических реакций (гомо- и гетерогенные, обратимые и необратимые), растворы (истинные, дисперсные системы), кристаллогидраты, степень диссоциации, электролиз, крекинг, </w:t>
            </w:r>
            <w:proofErr w:type="spellStart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риформинг</w:t>
            </w:r>
            <w:proofErr w:type="spellEnd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  <w:proofErr w:type="gramEnd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теории и законы, закономерности, мировоззренческие знания, лежащие в основе понимания причинности и системности химических явлений, современные представления о строении вещества на атомном, молекулярном и надмолекулярном уровнях;</w:t>
            </w:r>
            <w:proofErr w:type="gramEnd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представления о механизмах химических реакций, термодинамических и кинетических закономерностях их протекания, о химическом равновесии, дисперсных системах, </w:t>
            </w:r>
            <w:proofErr w:type="spellStart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фактологические</w:t>
            </w:r>
            <w:proofErr w:type="spellEnd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 общих научных принципах химического производства (на примере производства серной кислоты, аммиака, метанола, переработки нефти);</w:t>
            </w:r>
          </w:p>
          <w:p w:rsidR="00A572A0" w:rsidRPr="000131C3" w:rsidRDefault="00A572A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проводить расчеты по химическим формулам и уравнениям химических реакций с использованием физических величин (массы, объема газов, количества вещества), характеризующих вещества с количественной стороны: расчеты по нахождению химической формулы вещества; расчеты массы (объема, количества вещества) продукта реакции, если одно из исходных веществ дано в виде раствора с определенной массовой долей растворенного вещества или дано в избытке (имеет примеси);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расчеты массовой или объемной доли выхода продукта реакции; расчеты теплового эффекта реакций, объемных отношений газов;</w:t>
            </w:r>
          </w:p>
          <w:p w:rsidR="00A572A0" w:rsidRPr="000131C3" w:rsidRDefault="002168C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уметь выявлять характерные признаки и взаимосвязь изученных понятий, 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</w:t>
            </w:r>
            <w:r w:rsidR="008A6C5E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знаний с понятиями и представлениями других предметов для более осознанного понимания и объяснения сущности материального единства мира; использовать системные химические знания для объяснения и прогнозирования явлений, имеющих естественнонаучную природу;</w:t>
            </w:r>
            <w:proofErr w:type="gramEnd"/>
          </w:p>
          <w:p w:rsidR="00A572A0" w:rsidRPr="000131C3" w:rsidRDefault="00A572A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уметь использовать наименования химических соединений международного союза теоретической и прикладной химии и тривиальные названия веществ, относящихся к изученным классам органических и неорганических соединений; использовать химическую символику для составления формул неорганических веществ, молекулярных и структурных (развернутых, сокращенных и скелетных) формул органических веществ; составлять уравнения химических реакций и раскрывать их сущность: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окислительн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восстановительных реакций посредством составления электронного баланса этих реакций; реакций ионного обмена путем составления их полных и сокращенных ионных уравнений;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реакций гидролиза,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реакций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комплексообразования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(на примере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гидроксокомплексов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цинка и алюминия);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A572A0" w:rsidRPr="000131C3" w:rsidRDefault="002168C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уметь классифицировать неорганические и органические вещества и химические реакции, самостоятельно выбирать основания и критерии для классификации изучаемых химических объектов; характеризовать состав и важнейшие свойства веществ, принадлежащих к определенным классам и группам соединений (простые вещества, оксиды, гидроксиды, соли; углеводороды, простые эфиры, спирты, фенолы, альдегиды, кетоны, карбоновые кислоты, сложные эфиры, жиры, углеводы, амины, аминокислоты, белки);</w:t>
            </w:r>
            <w:proofErr w:type="gramEnd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знания о составе и свойствах веще</w:t>
            </w:r>
            <w:proofErr w:type="gramStart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ств дл</w:t>
            </w:r>
            <w:proofErr w:type="gramEnd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я экспериментальной проверки гипотез относительно закономерностей протекания химических реакций и прогнозирования возможностей их</w:t>
            </w:r>
            <w:r w:rsidR="00E1554E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осуществления.</w:t>
            </w:r>
          </w:p>
        </w:tc>
      </w:tr>
      <w:tr w:rsidR="00196734" w:rsidRPr="000131C3" w:rsidTr="00AD0643">
        <w:trPr>
          <w:trHeight w:val="210"/>
        </w:trPr>
        <w:tc>
          <w:tcPr>
            <w:tcW w:w="2518" w:type="dxa"/>
          </w:tcPr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02. Использовать современные средства поиска, анализа и интерпретации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3969" w:type="dxa"/>
          </w:tcPr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области ценности научного познания:</w:t>
            </w:r>
          </w:p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средства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8222" w:type="dxa"/>
          </w:tcPr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реакции ионного обмена, определять среду водных растворов, качественные реакции на сульфа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осуществлять целенаправленный поиск химической информации в различных источниках (научная и учебн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научная литература, средства массовой информации, сеть Интернет и другие), критически анализировать химическую информацию, перерабатывать ее и использовать в соответствии с поставленной учебной задачей;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системой знаний о методах научного познания явлений природы, используемых в естественных науках и умениями применять эти знания при экспериментальном исследовании веществ и для объяснения химических явлений, имеющих место в природе практической деятельности</w:t>
            </w:r>
          </w:p>
          <w:p w:rsidR="00196734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человека и в повседневной жизни.</w:t>
            </w:r>
          </w:p>
        </w:tc>
      </w:tr>
      <w:tr w:rsidR="002351E6" w:rsidRPr="000131C3" w:rsidTr="00AD0643">
        <w:trPr>
          <w:trHeight w:val="210"/>
        </w:trPr>
        <w:tc>
          <w:tcPr>
            <w:tcW w:w="2518" w:type="dxa"/>
          </w:tcPr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3969" w:type="dxa"/>
          </w:tcPr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самоорганизация:</w:t>
            </w:r>
          </w:p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делать осознанный выбор, аргументировать его, брать ответственность за решение;</w:t>
            </w:r>
          </w:p>
          <w:p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оценивать приобретенный опыт;</w:t>
            </w:r>
          </w:p>
          <w:p w:rsidR="002351E6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8222" w:type="dxa"/>
          </w:tcPr>
          <w:p w:rsidR="00A445EB" w:rsidRPr="000131C3" w:rsidRDefault="00A445E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уметь  анализировать химическую информацию, получаемую из разных источников (средств массовой информации, сеть Интернет и другие). </w:t>
            </w:r>
          </w:p>
          <w:p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06" w:rsidRPr="000131C3" w:rsidTr="00AD0643">
        <w:trPr>
          <w:trHeight w:val="210"/>
        </w:trPr>
        <w:tc>
          <w:tcPr>
            <w:tcW w:w="2518" w:type="dxa"/>
          </w:tcPr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команде.</w:t>
            </w:r>
          </w:p>
        </w:tc>
        <w:tc>
          <w:tcPr>
            <w:tcW w:w="3969" w:type="dxa"/>
          </w:tcPr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-готовность к саморазвитию, самостоятельности и самоопределению;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  <w:r w:rsidR="00CA1AD0" w:rsidRPr="000131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A1AD0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универсальными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регулятивными действиями: 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способность понимать мир с позиции другого </w:t>
            </w:r>
            <w:r w:rsidR="00CA1AD0" w:rsidRPr="000131C3">
              <w:rPr>
                <w:rFonts w:ascii="Times New Roman" w:hAnsi="Times New Roman" w:cs="Times New Roman"/>
                <w:sz w:val="24"/>
                <w:szCs w:val="24"/>
              </w:rPr>
              <w:t>человека.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222" w:type="dxa"/>
          </w:tcPr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уметь планировать и выполнять химический эксперимент (превращения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т-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:rsidR="00580506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достоверность.</w:t>
            </w:r>
          </w:p>
        </w:tc>
      </w:tr>
      <w:tr w:rsidR="00CA1AD0" w:rsidRPr="000131C3" w:rsidTr="00AD0643">
        <w:trPr>
          <w:trHeight w:val="210"/>
        </w:trPr>
        <w:tc>
          <w:tcPr>
            <w:tcW w:w="2518" w:type="dxa"/>
          </w:tcPr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3969" w:type="dxa"/>
          </w:tcPr>
          <w:p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 универсальными коммуникативными действиями:</w:t>
            </w:r>
          </w:p>
          <w:p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общение:</w:t>
            </w:r>
          </w:p>
          <w:p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различными способами общения и взаимодействия;</w:t>
            </w:r>
          </w:p>
          <w:p w:rsidR="003B69E7" w:rsidRPr="000131C3" w:rsidRDefault="00AF3FA2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аргументировано</w:t>
            </w:r>
            <w:r w:rsidR="003B69E7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вести диалог, уметь смягчать конфликтные ситуации;</w:t>
            </w:r>
          </w:p>
          <w:p w:rsidR="00CA1AD0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8222" w:type="dxa"/>
          </w:tcPr>
          <w:p w:rsidR="00404734" w:rsidRPr="000131C3" w:rsidRDefault="00404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AD0" w:rsidRPr="000131C3" w:rsidTr="00AD0643">
        <w:trPr>
          <w:trHeight w:val="210"/>
        </w:trPr>
        <w:tc>
          <w:tcPr>
            <w:tcW w:w="2518" w:type="dxa"/>
          </w:tcPr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ОК 06. Проявлять гражданско-патриотическую позицию, демонстрировать осознанное поведение на основе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3969" w:type="dxa"/>
          </w:tcPr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области гражданского  воспитания: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сформированность гражданской позиции обучающегося как активного и ответственного члена российского общества; 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осознание своих конституционных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 и обязанностей, уважение закона и правопорядка; 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-принятием традиционных национальных, общечеловеческих гуманистических и демократических ценностей; 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-готовностью противостоять идеологии экстремизма, национализма, ксенофобии, дискриминации по социальным, религиозным, расовым, национальным признакам; готовностью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- умение  взаимодействовать с социальными институтами в соответствии с их функциями и назначением; готовностью к гуманитарной и волонтерской деятельности; 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патриотического воспитания: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-ценностным отношением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-идейной убежденностью, готовностью к служению и защите Отечества, ответственность за его судьбу.</w:t>
            </w:r>
          </w:p>
        </w:tc>
        <w:tc>
          <w:tcPr>
            <w:tcW w:w="8222" w:type="dxa"/>
          </w:tcPr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подтверждать на конкретных примерах характер зависимости реакционной способности органических соединений от кратности и типа ковалентной связи  взаимного влияния атомов и групп атомов в молекулах; а также от особенностей реализации различных механизмов протекания реакций;</w:t>
            </w:r>
          </w:p>
          <w:p w:rsidR="00CA1AD0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уметь характеризовать электронное строение атомов (в основном и возбужденном состоянии) и ионов химических элементов 1 - 4 периодов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Периодической системы Д.И. Менделеева и их валентные возможности, используя понятия "s",  "p",  "d-электронные" 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орбитали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 энергетические  уровни; объяснять закономерности изменения свойств химических элементов и образуемых ими соединений по периодам и группам.</w:t>
            </w:r>
          </w:p>
        </w:tc>
      </w:tr>
      <w:tr w:rsidR="00CA1AD0" w:rsidRPr="000131C3" w:rsidTr="00AD0643">
        <w:trPr>
          <w:trHeight w:val="210"/>
        </w:trPr>
        <w:tc>
          <w:tcPr>
            <w:tcW w:w="2518" w:type="dxa"/>
          </w:tcPr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3969" w:type="dxa"/>
          </w:tcPr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-умение прогнозировать неблагоприятные экологические последствия предпринимаемых действий, предотвращать их;</w:t>
            </w:r>
          </w:p>
          <w:p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расширение опыта деятельности экологической направленности;</w:t>
            </w:r>
          </w:p>
          <w:p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овладение навыками учебно-исследовательской, проектной и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социальной деятельности. </w:t>
            </w:r>
          </w:p>
        </w:tc>
        <w:tc>
          <w:tcPr>
            <w:tcW w:w="8222" w:type="dxa"/>
          </w:tcPr>
          <w:p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-уметь 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прогнозировать, анализировать и оценивать с позиций экологической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безопасности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последствия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бытовой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и производственной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деятельности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человека,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связанной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с переработкой веществ; использовать полученные знания для принятия грамотных решений проблем в ситуациях, связанных с химией;</w:t>
            </w:r>
          </w:p>
          <w:p w:rsidR="00CA1AD0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осознавать опасность воздействия на живые организмы определенных веществ, понимая смысл показателя предельной допустимой концентрации, и пояснять на примерах способы уменьшения и предотвращения их вредного воздействия на организм человека.</w:t>
            </w:r>
          </w:p>
        </w:tc>
      </w:tr>
      <w:tr w:rsidR="006533F7" w:rsidRPr="000131C3" w:rsidTr="00AD0643">
        <w:trPr>
          <w:trHeight w:val="210"/>
        </w:trPr>
        <w:tc>
          <w:tcPr>
            <w:tcW w:w="2518" w:type="dxa"/>
          </w:tcPr>
          <w:p w:rsidR="00E95D76" w:rsidRDefault="006533F7" w:rsidP="00E95D76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 </w:t>
            </w:r>
            <w:r w:rsidR="00E95D76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="00E95D76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Организовывать и выполнять подготовительные работы</w:t>
            </w:r>
          </w:p>
          <w:p w:rsidR="00E95D76" w:rsidRDefault="00E95D76" w:rsidP="00E95D76">
            <w:pPr>
              <w:autoSpaceDE w:val="0"/>
              <w:autoSpaceDN w:val="0"/>
              <w:adjustRightInd w:val="0"/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при строительстве автомобильных дорог, аэродромов и</w:t>
            </w:r>
          </w:p>
          <w:p w:rsidR="00E541C9" w:rsidRPr="000131C3" w:rsidRDefault="00E95D76" w:rsidP="00E95D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городских путей сообщения.</w:t>
            </w:r>
          </w:p>
          <w:p w:rsidR="006533F7" w:rsidRPr="000131C3" w:rsidRDefault="006533F7" w:rsidP="00181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</w:t>
            </w:r>
          </w:p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деятельность:</w:t>
            </w:r>
          </w:p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-понимать и использовать преимущества командной и индивидуальной работы;</w:t>
            </w:r>
          </w:p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-координировать и выполнять работу в условиях реального, виртуального и комбинированного взаимодействия;</w:t>
            </w:r>
          </w:p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-осуществлять позитивное стратегическое поведение в различных ситуациях, проявлять творчество и воображение, быть инициативным;</w:t>
            </w:r>
          </w:p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переносить знания в познавательную и практическую области жизнедеятельности;</w:t>
            </w:r>
          </w:p>
          <w:p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-предлагать новые проекты, оценивать идеи с позиции новизны, оригинальности, практической значимости;</w:t>
            </w:r>
          </w:p>
          <w:p w:rsidR="006533F7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-давать оценку новым ситуациям, вносить коррективы в деятельность, оценивать соответствие результатов целям.</w:t>
            </w:r>
          </w:p>
        </w:tc>
        <w:tc>
          <w:tcPr>
            <w:tcW w:w="8222" w:type="dxa"/>
          </w:tcPr>
          <w:p w:rsidR="006533F7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-владеть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      </w:r>
          </w:p>
          <w:p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 владеть правилами безопасного обращения с едкими, горючими и токсичными веществами, средствами бытовой химии;</w:t>
            </w:r>
          </w:p>
          <w:p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 владеть правилами и приемами безопасной работы с химическими веществами и лабораторным оборудованием;</w:t>
            </w:r>
          </w:p>
          <w:p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использовать знания о составе, строении и химических свойствах веще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ств дл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я безопасного применения в практической деятельности;</w:t>
            </w:r>
          </w:p>
          <w:p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приводить примеры практического использования продуктов переработки нефти и природного газа,</w:t>
            </w:r>
          </w:p>
        </w:tc>
      </w:tr>
    </w:tbl>
    <w:p w:rsidR="00404734" w:rsidRDefault="00404734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  <w:sectPr w:rsidR="00404734" w:rsidSect="00404734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:rsidR="00DD4AE0" w:rsidRPr="00DD4AE0" w:rsidRDefault="002678E2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DD4AE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СТРУКТУРА И СОДЕРЖАНИЕ </w:t>
      </w:r>
      <w:r w:rsidR="00EA6363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p w:rsidR="00DD4AE0" w:rsidRPr="00DD4AE0" w:rsidRDefault="002678E2" w:rsidP="00DD4AE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.1. Объем дисциплины и виды </w:t>
      </w:r>
      <w:r w:rsidR="00EA6363">
        <w:rPr>
          <w:rFonts w:ascii="Times New Roman" w:hAnsi="Times New Roman" w:cs="Times New Roman"/>
          <w:b/>
          <w:sz w:val="24"/>
          <w:szCs w:val="24"/>
        </w:rPr>
        <w:t xml:space="preserve">учебной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>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6"/>
        <w:gridCol w:w="1897"/>
      </w:tblGrid>
      <w:tr w:rsidR="002D45C8" w:rsidRPr="00DD4AE0" w:rsidTr="00E91B28">
        <w:tc>
          <w:tcPr>
            <w:tcW w:w="8026" w:type="dxa"/>
          </w:tcPr>
          <w:p w:rsidR="002D45C8" w:rsidRPr="00DD4AE0" w:rsidRDefault="002D45C8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97" w:type="dxa"/>
          </w:tcPr>
          <w:p w:rsidR="002D45C8" w:rsidRPr="00DD4AE0" w:rsidRDefault="002D45C8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2D45C8" w:rsidRPr="00DD4AE0" w:rsidTr="00E91B28">
        <w:tc>
          <w:tcPr>
            <w:tcW w:w="8026" w:type="dxa"/>
          </w:tcPr>
          <w:p w:rsidR="002D45C8" w:rsidRPr="00DD4AE0" w:rsidRDefault="002D45C8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897" w:type="dxa"/>
          </w:tcPr>
          <w:p w:rsidR="002D45C8" w:rsidRPr="00DD4AE0" w:rsidRDefault="002D45C8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41 </w:t>
            </w: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2D45C8" w:rsidRPr="00DD4AE0" w:rsidTr="00E91B28">
        <w:tc>
          <w:tcPr>
            <w:tcW w:w="8026" w:type="dxa"/>
          </w:tcPr>
          <w:p w:rsidR="002D45C8" w:rsidRPr="00DD4AE0" w:rsidRDefault="002D45C8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897" w:type="dxa"/>
          </w:tcPr>
          <w:p w:rsidR="002D45C8" w:rsidRPr="00DD4AE0" w:rsidRDefault="009C2A08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  <w:r w:rsidR="002D45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D45C8"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2D45C8" w:rsidRPr="00DD4AE0" w:rsidTr="00E91B28">
        <w:tc>
          <w:tcPr>
            <w:tcW w:w="9923" w:type="dxa"/>
            <w:gridSpan w:val="2"/>
          </w:tcPr>
          <w:p w:rsidR="002D45C8" w:rsidRPr="00DD4AE0" w:rsidRDefault="002D45C8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</w:tr>
      <w:tr w:rsidR="002D45C8" w:rsidRPr="00DD4AE0" w:rsidTr="00E91B28">
        <w:tc>
          <w:tcPr>
            <w:tcW w:w="8026" w:type="dxa"/>
          </w:tcPr>
          <w:p w:rsidR="002D45C8" w:rsidRPr="00DD4AE0" w:rsidRDefault="002D45C8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sz w:val="24"/>
                <w:szCs w:val="24"/>
              </w:rPr>
              <w:t>- теоретическое обучение</w:t>
            </w:r>
          </w:p>
        </w:tc>
        <w:tc>
          <w:tcPr>
            <w:tcW w:w="1897" w:type="dxa"/>
          </w:tcPr>
          <w:p w:rsidR="002D45C8" w:rsidRPr="001E1CA1" w:rsidRDefault="002D45C8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31 ч.</w:t>
            </w:r>
          </w:p>
        </w:tc>
      </w:tr>
      <w:tr w:rsidR="002D45C8" w:rsidRPr="00DD4AE0" w:rsidTr="00E91B28">
        <w:tc>
          <w:tcPr>
            <w:tcW w:w="8026" w:type="dxa"/>
          </w:tcPr>
          <w:p w:rsidR="002D45C8" w:rsidRPr="00DD4AE0" w:rsidRDefault="002D45C8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-лабораторно-практические занятия</w:t>
            </w:r>
          </w:p>
        </w:tc>
        <w:tc>
          <w:tcPr>
            <w:tcW w:w="1897" w:type="dxa"/>
          </w:tcPr>
          <w:p w:rsidR="002D45C8" w:rsidRPr="001E1CA1" w:rsidRDefault="002D45C8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2 ч.</w:t>
            </w:r>
          </w:p>
        </w:tc>
      </w:tr>
      <w:tr w:rsidR="002D45C8" w:rsidRPr="00DD4AE0" w:rsidTr="00E91B28">
        <w:tc>
          <w:tcPr>
            <w:tcW w:w="8026" w:type="dxa"/>
          </w:tcPr>
          <w:p w:rsidR="002D45C8" w:rsidRPr="00DD4AE0" w:rsidRDefault="002D45C8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897" w:type="dxa"/>
          </w:tcPr>
          <w:p w:rsidR="002D45C8" w:rsidRPr="00110219" w:rsidRDefault="002D45C8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219">
              <w:rPr>
                <w:rFonts w:ascii="Times New Roman" w:hAnsi="Times New Roman" w:cs="Times New Roman"/>
                <w:b/>
                <w:sz w:val="24"/>
                <w:szCs w:val="24"/>
              </w:rPr>
              <w:t>4 ч.</w:t>
            </w:r>
          </w:p>
        </w:tc>
      </w:tr>
      <w:tr w:rsidR="002D45C8" w:rsidRPr="00DD4AE0" w:rsidTr="00E91B28">
        <w:tc>
          <w:tcPr>
            <w:tcW w:w="9923" w:type="dxa"/>
            <w:gridSpan w:val="2"/>
          </w:tcPr>
          <w:p w:rsidR="002D45C8" w:rsidRDefault="002D45C8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</w:tr>
      <w:tr w:rsidR="002D45C8" w:rsidRPr="00DD4AE0" w:rsidTr="00E91B28">
        <w:tc>
          <w:tcPr>
            <w:tcW w:w="8026" w:type="dxa"/>
          </w:tcPr>
          <w:p w:rsidR="002D45C8" w:rsidRDefault="002D45C8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-практические  занятия</w:t>
            </w:r>
          </w:p>
        </w:tc>
        <w:tc>
          <w:tcPr>
            <w:tcW w:w="1897" w:type="dxa"/>
          </w:tcPr>
          <w:p w:rsidR="002D45C8" w:rsidRDefault="002D45C8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ч.</w:t>
            </w:r>
          </w:p>
        </w:tc>
      </w:tr>
      <w:tr w:rsidR="002D45C8" w:rsidRPr="00DD4AE0" w:rsidTr="00E91B28">
        <w:tc>
          <w:tcPr>
            <w:tcW w:w="8026" w:type="dxa"/>
          </w:tcPr>
          <w:p w:rsidR="002D45C8" w:rsidRDefault="002D45C8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Контрольные  работы </w:t>
            </w:r>
          </w:p>
        </w:tc>
        <w:tc>
          <w:tcPr>
            <w:tcW w:w="1897" w:type="dxa"/>
          </w:tcPr>
          <w:p w:rsidR="002D45C8" w:rsidRPr="001E1CA1" w:rsidRDefault="002D45C8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1 ч.</w:t>
            </w:r>
          </w:p>
        </w:tc>
      </w:tr>
      <w:tr w:rsidR="002D45C8" w:rsidRPr="00DD4AE0" w:rsidTr="00E91B28">
        <w:tc>
          <w:tcPr>
            <w:tcW w:w="8026" w:type="dxa"/>
          </w:tcPr>
          <w:p w:rsidR="002D45C8" w:rsidRDefault="002D45C8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 проект</w:t>
            </w:r>
            <w:proofErr w:type="gramEnd"/>
          </w:p>
        </w:tc>
        <w:tc>
          <w:tcPr>
            <w:tcW w:w="1897" w:type="dxa"/>
          </w:tcPr>
          <w:p w:rsidR="002D45C8" w:rsidRPr="001E1CA1" w:rsidRDefault="002D45C8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2 ч</w:t>
            </w:r>
          </w:p>
        </w:tc>
      </w:tr>
      <w:tr w:rsidR="002D45C8" w:rsidRPr="00DD4AE0" w:rsidTr="00E91B28">
        <w:tc>
          <w:tcPr>
            <w:tcW w:w="8026" w:type="dxa"/>
          </w:tcPr>
          <w:p w:rsidR="002D45C8" w:rsidRPr="00DD4AE0" w:rsidRDefault="002D45C8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1897" w:type="dxa"/>
          </w:tcPr>
          <w:p w:rsidR="002D45C8" w:rsidRPr="001E1CA1" w:rsidRDefault="002D45C8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1 ч.</w:t>
            </w:r>
          </w:p>
        </w:tc>
      </w:tr>
      <w:tr w:rsidR="002D45C8" w:rsidRPr="00DD4AE0" w:rsidTr="00E91B28">
        <w:tc>
          <w:tcPr>
            <w:tcW w:w="9923" w:type="dxa"/>
            <w:gridSpan w:val="2"/>
          </w:tcPr>
          <w:p w:rsidR="002D45C8" w:rsidRPr="00BA3CAF" w:rsidRDefault="002D45C8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форме дифференцированного зачета</w:t>
            </w:r>
          </w:p>
        </w:tc>
      </w:tr>
    </w:tbl>
    <w:p w:rsidR="00B3245D" w:rsidRDefault="00B3245D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45C8" w:rsidRDefault="002D45C8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  <w:sectPr w:rsidR="002D45C8" w:rsidSect="00B3245D">
          <w:pgSz w:w="11906" w:h="16838" w:code="9"/>
          <w:pgMar w:top="1134" w:right="851" w:bottom="1134" w:left="1134" w:header="709" w:footer="709" w:gutter="0"/>
          <w:cols w:space="708"/>
          <w:docGrid w:linePitch="360"/>
        </w:sectPr>
      </w:pPr>
    </w:p>
    <w:p w:rsidR="007373F8" w:rsidRDefault="002678E2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7373F8" w:rsidRPr="007373F8">
        <w:rPr>
          <w:rFonts w:ascii="Times New Roman" w:hAnsi="Times New Roman" w:cs="Times New Roman"/>
          <w:b/>
          <w:sz w:val="24"/>
          <w:szCs w:val="24"/>
        </w:rPr>
        <w:t>.2. Тематическое планирование дисциплины</w:t>
      </w:r>
      <w:r w:rsidR="008539A1">
        <w:rPr>
          <w:rFonts w:ascii="Times New Roman" w:hAnsi="Times New Roman" w:cs="Times New Roman"/>
          <w:b/>
          <w:sz w:val="24"/>
          <w:szCs w:val="24"/>
        </w:rPr>
        <w:t xml:space="preserve"> «Химия»</w:t>
      </w:r>
    </w:p>
    <w:p w:rsidR="00B3245D" w:rsidRDefault="00B3245D" w:rsidP="00DD4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7"/>
        <w:gridCol w:w="7958"/>
        <w:gridCol w:w="991"/>
        <w:gridCol w:w="2880"/>
      </w:tblGrid>
      <w:tr w:rsidR="002A0E06" w:rsidRPr="00052D4C" w:rsidTr="00E91B28">
        <w:trPr>
          <w:trHeight w:val="20"/>
        </w:trPr>
        <w:tc>
          <w:tcPr>
            <w:tcW w:w="1000" w:type="pct"/>
            <w:vAlign w:val="center"/>
          </w:tcPr>
          <w:p w:rsidR="002A0E06" w:rsidRPr="00467A39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91" w:type="pct"/>
            <w:vAlign w:val="center"/>
          </w:tcPr>
          <w:p w:rsidR="002A0E06" w:rsidRPr="00467A39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5" w:type="pct"/>
            <w:vAlign w:val="center"/>
          </w:tcPr>
          <w:p w:rsidR="002A0E06" w:rsidRPr="00467A39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974" w:type="pct"/>
            <w:vAlign w:val="center"/>
          </w:tcPr>
          <w:p w:rsidR="002A0E06" w:rsidRPr="00467A39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2A0E06" w:rsidRPr="00052D4C" w:rsidTr="00E91B28">
        <w:trPr>
          <w:trHeight w:val="20"/>
        </w:trPr>
        <w:tc>
          <w:tcPr>
            <w:tcW w:w="1000" w:type="pct"/>
            <w:vAlign w:val="center"/>
          </w:tcPr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pct"/>
            <w:vAlign w:val="center"/>
          </w:tcPr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5" w:type="pct"/>
            <w:vAlign w:val="center"/>
          </w:tcPr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4" w:type="pct"/>
            <w:vAlign w:val="center"/>
          </w:tcPr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A0E06" w:rsidRPr="00052D4C" w:rsidTr="00E91B28">
        <w:trPr>
          <w:trHeight w:val="20"/>
        </w:trPr>
        <w:tc>
          <w:tcPr>
            <w:tcW w:w="5000" w:type="pct"/>
            <w:gridSpan w:val="4"/>
            <w:vAlign w:val="center"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</w:tr>
      <w:tr w:rsidR="002A0E06" w:rsidRPr="00052D4C" w:rsidTr="00E91B28">
        <w:trPr>
          <w:trHeight w:val="228"/>
        </w:trPr>
        <w:tc>
          <w:tcPr>
            <w:tcW w:w="1000" w:type="pct"/>
          </w:tcPr>
          <w:p w:rsidR="002A0E06" w:rsidRPr="00467A39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</w:tc>
        <w:tc>
          <w:tcPr>
            <w:tcW w:w="2691" w:type="pct"/>
          </w:tcPr>
          <w:p w:rsidR="002A0E06" w:rsidRPr="00467A39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Основы строения вещества</w:t>
            </w:r>
          </w:p>
        </w:tc>
        <w:tc>
          <w:tcPr>
            <w:tcW w:w="335" w:type="pct"/>
          </w:tcPr>
          <w:p w:rsidR="002A0E06" w:rsidRPr="00467A39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4" w:type="pct"/>
            <w:vMerge w:val="restart"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01</w:t>
            </w: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</w:t>
            </w: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354"/>
        </w:trPr>
        <w:tc>
          <w:tcPr>
            <w:tcW w:w="1000" w:type="pct"/>
            <w:vMerge w:val="restart"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Строение атомов химических элементов и природа химической связи.</w:t>
            </w:r>
          </w:p>
        </w:tc>
        <w:tc>
          <w:tcPr>
            <w:tcW w:w="2691" w:type="pct"/>
            <w:vAlign w:val="center"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354"/>
        </w:trPr>
        <w:tc>
          <w:tcPr>
            <w:tcW w:w="1000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vAlign w:val="center"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291"/>
        </w:trPr>
        <w:tc>
          <w:tcPr>
            <w:tcW w:w="1000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Современная модель строения атома. Электронная конфигурация атома. Классификация химических элементов (s-, p-, d-элементы). Валентные электроны. Валентность. Электронная природа химической связи.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. Ковалентная связь, ее разновидности и механизмы образования (обменный и донорно-акцепторный). Ионная связь. Металлическая связь. Водородная связь.</w:t>
            </w: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Межмолекулярные взаимодействия.</w:t>
            </w:r>
          </w:p>
        </w:tc>
        <w:tc>
          <w:tcPr>
            <w:tcW w:w="335" w:type="pct"/>
            <w:vAlign w:val="center"/>
          </w:tcPr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251"/>
        </w:trPr>
        <w:tc>
          <w:tcPr>
            <w:tcW w:w="1000" w:type="pct"/>
            <w:vMerge w:val="restart"/>
            <w:tcBorders>
              <w:bottom w:val="single" w:sz="4" w:space="0" w:color="auto"/>
            </w:tcBorders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1.2. Периодический закон и Периодическая система химических элементов Д.И. Менделеева и строение атома.</w:t>
            </w:r>
          </w:p>
        </w:tc>
        <w:tc>
          <w:tcPr>
            <w:tcW w:w="2691" w:type="pct"/>
            <w:vAlign w:val="center"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251"/>
        </w:trPr>
        <w:tc>
          <w:tcPr>
            <w:tcW w:w="1000" w:type="pct"/>
            <w:vMerge/>
            <w:tcBorders>
              <w:bottom w:val="single" w:sz="4" w:space="0" w:color="auto"/>
            </w:tcBorders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vAlign w:val="center"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259"/>
        </w:trPr>
        <w:tc>
          <w:tcPr>
            <w:tcW w:w="1000" w:type="pct"/>
            <w:vMerge/>
            <w:tcBorders>
              <w:bottom w:val="single" w:sz="4" w:space="0" w:color="auto"/>
            </w:tcBorders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</w:t>
            </w: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практико-ориентированных теоретических заданий на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характеризацию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химических элементов.</w:t>
            </w: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«Металлические / неметаллические свойства,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электроотрицательность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и сродство к электрону химических элементов в соответствие с их электронным строением и положением в периодической системе химических элементов Д.И. Менделеева».</w:t>
            </w:r>
          </w:p>
        </w:tc>
        <w:tc>
          <w:tcPr>
            <w:tcW w:w="335" w:type="pct"/>
            <w:vAlign w:val="center"/>
          </w:tcPr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467A39" w:rsidTr="00E91B28">
        <w:trPr>
          <w:trHeight w:val="259"/>
        </w:trPr>
        <w:tc>
          <w:tcPr>
            <w:tcW w:w="1000" w:type="pct"/>
            <w:tcBorders>
              <w:bottom w:val="single" w:sz="4" w:space="0" w:color="auto"/>
            </w:tcBorders>
          </w:tcPr>
          <w:p w:rsidR="002A0E06" w:rsidRPr="00467A39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</w:p>
        </w:tc>
        <w:tc>
          <w:tcPr>
            <w:tcW w:w="2691" w:type="pct"/>
          </w:tcPr>
          <w:p w:rsidR="002A0E06" w:rsidRPr="00467A39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Химические реакции.</w:t>
            </w:r>
          </w:p>
        </w:tc>
        <w:tc>
          <w:tcPr>
            <w:tcW w:w="335" w:type="pct"/>
            <w:vAlign w:val="center"/>
          </w:tcPr>
          <w:p w:rsidR="002A0E06" w:rsidRPr="00467A39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2A0E06" w:rsidRPr="00467A39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346"/>
        </w:trPr>
        <w:tc>
          <w:tcPr>
            <w:tcW w:w="1000" w:type="pct"/>
            <w:vMerge w:val="restart"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2.1. Типы химических реакций.</w:t>
            </w: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346"/>
        </w:trPr>
        <w:tc>
          <w:tcPr>
            <w:tcW w:w="1000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239"/>
        </w:trPr>
        <w:tc>
          <w:tcPr>
            <w:tcW w:w="1000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и типы химических реакций с участием неорганических веществ. Количественные отношения в химии. 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энергии. Закон Авогадро. Реакции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комплексообразования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с участием неорганических веществ (на примере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гидроксокомплексов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цинка и алюминия).</w:t>
            </w:r>
          </w:p>
        </w:tc>
        <w:tc>
          <w:tcPr>
            <w:tcW w:w="335" w:type="pct"/>
            <w:vAlign w:val="center"/>
          </w:tcPr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349"/>
        </w:trPr>
        <w:tc>
          <w:tcPr>
            <w:tcW w:w="1000" w:type="pct"/>
            <w:vMerge w:val="restart"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2.2. Электролитическая диссоциация и ионный обмен.</w:t>
            </w:r>
          </w:p>
        </w:tc>
        <w:tc>
          <w:tcPr>
            <w:tcW w:w="2691" w:type="pct"/>
            <w:vAlign w:val="center"/>
          </w:tcPr>
          <w:p w:rsidR="002A0E06" w:rsidRPr="00052D4C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267"/>
        </w:trPr>
        <w:tc>
          <w:tcPr>
            <w:tcW w:w="1000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435"/>
        </w:trPr>
        <w:tc>
          <w:tcPr>
            <w:tcW w:w="1000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Теория электролитической диссоциации. Реакц</w:t>
            </w:r>
            <w:proofErr w:type="gram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ии ио</w:t>
            </w:r>
            <w:proofErr w:type="gram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нного обмена. Составление реакций ионного обмена путем составления их полных и сокращенных ионных уравнений.</w:t>
            </w:r>
          </w:p>
          <w:p w:rsidR="002A0E06" w:rsidRPr="00052D4C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Гидролиз солей. Значение гидролиза в биологических обменных процессах. Применение гидролиза в промышленности.</w:t>
            </w:r>
          </w:p>
        </w:tc>
        <w:tc>
          <w:tcPr>
            <w:tcW w:w="335" w:type="pct"/>
            <w:vAlign w:val="center"/>
          </w:tcPr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199"/>
        </w:trPr>
        <w:tc>
          <w:tcPr>
            <w:tcW w:w="1000" w:type="pct"/>
          </w:tcPr>
          <w:p w:rsidR="002A0E06" w:rsidRPr="00467A39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</w:p>
        </w:tc>
        <w:tc>
          <w:tcPr>
            <w:tcW w:w="2691" w:type="pct"/>
          </w:tcPr>
          <w:p w:rsidR="002A0E06" w:rsidRPr="00467A39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свойства неорганических веществ</w:t>
            </w:r>
          </w:p>
        </w:tc>
        <w:tc>
          <w:tcPr>
            <w:tcW w:w="335" w:type="pct"/>
            <w:vAlign w:val="center"/>
          </w:tcPr>
          <w:p w:rsidR="002A0E06" w:rsidRPr="00467A39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276"/>
        </w:trPr>
        <w:tc>
          <w:tcPr>
            <w:tcW w:w="1000" w:type="pct"/>
            <w:vMerge w:val="restart"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3.1. Классификация, номенклатура и строение неорганических веществ.</w:t>
            </w:r>
          </w:p>
        </w:tc>
        <w:tc>
          <w:tcPr>
            <w:tcW w:w="2691" w:type="pct"/>
          </w:tcPr>
          <w:p w:rsidR="002A0E06" w:rsidRPr="00052D4C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225"/>
        </w:trPr>
        <w:tc>
          <w:tcPr>
            <w:tcW w:w="1000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335" w:type="pct"/>
          </w:tcPr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225"/>
        </w:trPr>
        <w:tc>
          <w:tcPr>
            <w:tcW w:w="1000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Предмет неорганической химии. Взаимосвязь неорганических веществ. Классификация неорганических веществ. Простые и сложные вещества. Основные классы сложных веществ (оксиды, гидроксиды, кислоты, соли).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номенклатуре.</w:t>
            </w:r>
          </w:p>
          <w:p w:rsidR="002A0E06" w:rsidRPr="00052D4C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Межмолекулярные взаимодействия. Кристаллогидраты. Агрегатные состояния вещества. Кристаллические и аморфные вещества. Типы кристаллических решеток (</w:t>
            </w:r>
            <w:proofErr w:type="gram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атомная</w:t>
            </w:r>
            <w:proofErr w:type="gram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, молекулярная, ионная, металлическая). Зависимость физических свойств вещества от типа кристаллической решетки. Причины многообразия веществ.</w:t>
            </w:r>
          </w:p>
          <w:p w:rsidR="002A0E06" w:rsidRPr="00052D4C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Современные представления о строении твердых, жидких и газообразных веществ. Жидкие кристаллы.</w:t>
            </w:r>
          </w:p>
        </w:tc>
        <w:tc>
          <w:tcPr>
            <w:tcW w:w="335" w:type="pct"/>
          </w:tcPr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243"/>
        </w:trPr>
        <w:tc>
          <w:tcPr>
            <w:tcW w:w="1000" w:type="pct"/>
            <w:vMerge w:val="restart"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Тема 3.2. Физико-химические свойства </w:t>
            </w: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неорганических веществ.</w:t>
            </w:r>
          </w:p>
        </w:tc>
        <w:tc>
          <w:tcPr>
            <w:tcW w:w="2691" w:type="pct"/>
          </w:tcPr>
          <w:p w:rsidR="002A0E06" w:rsidRPr="00052D4C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243"/>
        </w:trPr>
        <w:tc>
          <w:tcPr>
            <w:tcW w:w="1000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tcBorders>
              <w:top w:val="single" w:sz="4" w:space="0" w:color="auto"/>
            </w:tcBorders>
          </w:tcPr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243"/>
        </w:trPr>
        <w:tc>
          <w:tcPr>
            <w:tcW w:w="1000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коррозии.</w:t>
            </w:r>
          </w:p>
        </w:tc>
        <w:tc>
          <w:tcPr>
            <w:tcW w:w="335" w:type="pct"/>
          </w:tcPr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308"/>
        </w:trPr>
        <w:tc>
          <w:tcPr>
            <w:tcW w:w="1000" w:type="pct"/>
            <w:vMerge w:val="restart"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 3.3. Производство неорганических веществ. Значение и применение в быту и на производстве.</w:t>
            </w: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241"/>
        </w:trPr>
        <w:tc>
          <w:tcPr>
            <w:tcW w:w="1000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231"/>
        </w:trPr>
        <w:tc>
          <w:tcPr>
            <w:tcW w:w="1000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Общие представления о промышленных способах получения химических веществ (на примере производства аммиака, серной кислоты).</w:t>
            </w:r>
          </w:p>
          <w:p w:rsidR="002A0E06" w:rsidRPr="00052D4C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Черная и цветная металлургия. Практическое применение электролиза для получения щелочных, щелочноземельных металлов и алюминия. Стекло и силикатная промышленность. Проблема отходов и побочных продуктов.</w:t>
            </w:r>
          </w:p>
        </w:tc>
        <w:tc>
          <w:tcPr>
            <w:tcW w:w="335" w:type="pct"/>
          </w:tcPr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231"/>
        </w:trPr>
        <w:tc>
          <w:tcPr>
            <w:tcW w:w="1000" w:type="pct"/>
          </w:tcPr>
          <w:p w:rsidR="002A0E06" w:rsidRPr="00467A39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1.</w:t>
            </w:r>
          </w:p>
        </w:tc>
        <w:tc>
          <w:tcPr>
            <w:tcW w:w="2691" w:type="pct"/>
          </w:tcPr>
          <w:p w:rsidR="002A0E06" w:rsidRPr="00467A39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Свойства неорганических веществ.</w:t>
            </w:r>
          </w:p>
        </w:tc>
        <w:tc>
          <w:tcPr>
            <w:tcW w:w="335" w:type="pct"/>
          </w:tcPr>
          <w:p w:rsidR="002A0E06" w:rsidRPr="006B2528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231"/>
        </w:trPr>
        <w:tc>
          <w:tcPr>
            <w:tcW w:w="1000" w:type="pct"/>
          </w:tcPr>
          <w:p w:rsidR="002A0E06" w:rsidRPr="00467A39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</w:p>
        </w:tc>
        <w:tc>
          <w:tcPr>
            <w:tcW w:w="2691" w:type="pct"/>
          </w:tcPr>
          <w:p w:rsidR="002A0E06" w:rsidRPr="00467A39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свойства органических веществ.</w:t>
            </w:r>
          </w:p>
        </w:tc>
        <w:tc>
          <w:tcPr>
            <w:tcW w:w="335" w:type="pct"/>
          </w:tcPr>
          <w:p w:rsidR="002A0E06" w:rsidRPr="00467A39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231"/>
        </w:trPr>
        <w:tc>
          <w:tcPr>
            <w:tcW w:w="1000" w:type="pct"/>
            <w:vMerge w:val="restart"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4.1. Классификация, строение и номенклатура органических веществ.</w:t>
            </w:r>
          </w:p>
        </w:tc>
        <w:tc>
          <w:tcPr>
            <w:tcW w:w="2691" w:type="pct"/>
          </w:tcPr>
          <w:p w:rsidR="002A0E06" w:rsidRPr="00052D4C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:rsidR="002A0E06" w:rsidRPr="00207BD8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231"/>
        </w:trPr>
        <w:tc>
          <w:tcPr>
            <w:tcW w:w="1000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231"/>
        </w:trPr>
        <w:tc>
          <w:tcPr>
            <w:tcW w:w="1000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Предмет органической химии. Взаимосвязь неорганических и органических веществ. 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Молекулярные и структурные (развернутые, сокращенные) химические формулы. Зависимость свойств веществ от химического строения молекул. </w:t>
            </w:r>
            <w:proofErr w:type="gram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Изомерия и изомеры (структурная, геометрическая (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цис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-транс-изомерия).</w:t>
            </w:r>
            <w:proofErr w:type="gram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Кратность химической связи.</w:t>
            </w:r>
          </w:p>
          <w:p w:rsidR="002A0E06" w:rsidRPr="00052D4C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функциональной группе. Принципы классификации органических соединений. Международная номенклатура и принципы номенклатуры органических соединений.</w:t>
            </w:r>
          </w:p>
        </w:tc>
        <w:tc>
          <w:tcPr>
            <w:tcW w:w="335" w:type="pct"/>
          </w:tcPr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331"/>
        </w:trPr>
        <w:tc>
          <w:tcPr>
            <w:tcW w:w="1000" w:type="pct"/>
            <w:vMerge w:val="restart"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4.2. Свойства органических соединений.</w:t>
            </w: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335" w:type="pct"/>
          </w:tcPr>
          <w:p w:rsidR="002A0E06" w:rsidRPr="00207BD8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331"/>
        </w:trPr>
        <w:tc>
          <w:tcPr>
            <w:tcW w:w="1000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:rsidR="002A0E06" w:rsidRPr="0003085F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231"/>
        </w:trPr>
        <w:tc>
          <w:tcPr>
            <w:tcW w:w="1000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– предельные углеводороды. Горение метана как один из основных источников тепла в промышленности и быту. Свойства природных углеводородов, нахождение в природе и применение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алканов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335" w:type="pct"/>
          </w:tcPr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231"/>
        </w:trPr>
        <w:tc>
          <w:tcPr>
            <w:tcW w:w="1000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3085F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35" w:type="pct"/>
          </w:tcPr>
          <w:p w:rsidR="002A0E06" w:rsidRPr="0003085F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231"/>
        </w:trPr>
        <w:tc>
          <w:tcPr>
            <w:tcW w:w="1000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3085F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sz w:val="24"/>
                <w:szCs w:val="24"/>
              </w:rPr>
              <w:t xml:space="preserve">– непредельные и ароматические углеводороды. Полимеризация этилена </w:t>
            </w:r>
            <w:r w:rsidRPr="000308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основное направление его использования. Горение ацетилена как источник высокотемпературного пламени для сварки и резки металлов;</w:t>
            </w:r>
          </w:p>
        </w:tc>
        <w:tc>
          <w:tcPr>
            <w:tcW w:w="335" w:type="pct"/>
          </w:tcPr>
          <w:p w:rsidR="002A0E06" w:rsidRPr="0003085F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231"/>
        </w:trPr>
        <w:tc>
          <w:tcPr>
            <w:tcW w:w="1000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кислородсодержащие соединения (спирты и простые эфиры, фенолы, альдегиды и кетоны, карбоновые кислоты и их производные).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мыла;</w:t>
            </w:r>
          </w:p>
        </w:tc>
        <w:tc>
          <w:tcPr>
            <w:tcW w:w="335" w:type="pct"/>
          </w:tcPr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231"/>
        </w:trPr>
        <w:tc>
          <w:tcPr>
            <w:tcW w:w="1000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азотсодержащие соединения (амины и аминокислоты, белки).</w:t>
            </w:r>
          </w:p>
        </w:tc>
        <w:tc>
          <w:tcPr>
            <w:tcW w:w="335" w:type="pct"/>
          </w:tcPr>
          <w:p w:rsidR="002A0E06" w:rsidRPr="00791150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231"/>
        </w:trPr>
        <w:tc>
          <w:tcPr>
            <w:tcW w:w="1000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791150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50">
              <w:rPr>
                <w:rFonts w:ascii="Times New Roman" w:hAnsi="Times New Roman" w:cs="Times New Roman"/>
                <w:sz w:val="24"/>
                <w:szCs w:val="24"/>
              </w:rPr>
              <w:t>Классификация и особенности органических реакций. Реакционные центры. Радикалы. Первоначальные понятия о типах и механизмах органических реакций.</w:t>
            </w:r>
          </w:p>
        </w:tc>
        <w:tc>
          <w:tcPr>
            <w:tcW w:w="335" w:type="pct"/>
          </w:tcPr>
          <w:p w:rsidR="002A0E06" w:rsidRPr="00791150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231"/>
        </w:trPr>
        <w:tc>
          <w:tcPr>
            <w:tcW w:w="1000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3085F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занятия</w:t>
            </w:r>
          </w:p>
        </w:tc>
        <w:tc>
          <w:tcPr>
            <w:tcW w:w="335" w:type="pct"/>
          </w:tcPr>
          <w:p w:rsidR="002A0E06" w:rsidRPr="0003085F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231"/>
        </w:trPr>
        <w:tc>
          <w:tcPr>
            <w:tcW w:w="1000" w:type="pct"/>
            <w:vMerge/>
            <w:tcBorders>
              <w:bottom w:val="nil"/>
            </w:tcBorders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«Получение этилена и изучение его свойств».</w:t>
            </w:r>
          </w:p>
          <w:p w:rsidR="002A0E06" w:rsidRPr="00052D4C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Получение этилена из этанола в лаборатории и изучение его физических и химических свойств. Составление реакций присоединения и окисления на примере этилена. Решение расчетных задач с использованием плотности газов по водороду и воздуху.</w:t>
            </w:r>
          </w:p>
        </w:tc>
        <w:tc>
          <w:tcPr>
            <w:tcW w:w="335" w:type="pct"/>
          </w:tcPr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20"/>
        </w:trPr>
        <w:tc>
          <w:tcPr>
            <w:tcW w:w="1000" w:type="pct"/>
            <w:vMerge w:val="restart"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4.3. Органические вещества в жизнедеятельности человека. Производство и применение органических веще</w:t>
            </w:r>
            <w:proofErr w:type="gram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ств в пр</w:t>
            </w:r>
            <w:proofErr w:type="gram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омышленности.</w:t>
            </w:r>
          </w:p>
        </w:tc>
        <w:tc>
          <w:tcPr>
            <w:tcW w:w="2691" w:type="pct"/>
          </w:tcPr>
          <w:p w:rsidR="002A0E06" w:rsidRPr="00052D4C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:rsidR="002A0E06" w:rsidRPr="00207BD8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20"/>
        </w:trPr>
        <w:tc>
          <w:tcPr>
            <w:tcW w:w="1000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20"/>
        </w:trPr>
        <w:tc>
          <w:tcPr>
            <w:tcW w:w="1000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Биоорганические соединения. Применение и биологическая роль углеводов. Окисление углеводов –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безопасности.</w:t>
            </w:r>
          </w:p>
          <w:p w:rsidR="002A0E06" w:rsidRPr="00052D4C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Нуклеиновые кислоты: состав и строение. Строение нуклеотидов. Состав нуклеиновых кислот (ДНК, РНК). Роль нуклеиновых кислот в жизнедеятельности организмов.</w:t>
            </w:r>
          </w:p>
        </w:tc>
        <w:tc>
          <w:tcPr>
            <w:tcW w:w="335" w:type="pct"/>
            <w:vAlign w:val="center"/>
          </w:tcPr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6B2528" w:rsidTr="00E91B28">
        <w:trPr>
          <w:trHeight w:val="20"/>
        </w:trPr>
        <w:tc>
          <w:tcPr>
            <w:tcW w:w="1000" w:type="pct"/>
          </w:tcPr>
          <w:p w:rsidR="002A0E06" w:rsidRPr="006B2528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</w:t>
            </w:r>
          </w:p>
        </w:tc>
        <w:tc>
          <w:tcPr>
            <w:tcW w:w="2691" w:type="pct"/>
          </w:tcPr>
          <w:p w:rsidR="002A0E06" w:rsidRPr="006B2528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Исследование и химический анализ объектов биосферы.</w:t>
            </w:r>
          </w:p>
        </w:tc>
        <w:tc>
          <w:tcPr>
            <w:tcW w:w="335" w:type="pct"/>
            <w:vAlign w:val="center"/>
          </w:tcPr>
          <w:p w:rsidR="002A0E06" w:rsidRPr="00207BD8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6B2528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20"/>
        </w:trPr>
        <w:tc>
          <w:tcPr>
            <w:tcW w:w="1000" w:type="pct"/>
            <w:vMerge w:val="restart"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5.1. Химический анализ проб воды.</w:t>
            </w:r>
          </w:p>
        </w:tc>
        <w:tc>
          <w:tcPr>
            <w:tcW w:w="2691" w:type="pct"/>
          </w:tcPr>
          <w:p w:rsidR="002A0E06" w:rsidRPr="0003085F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35" w:type="pct"/>
            <w:vAlign w:val="center"/>
          </w:tcPr>
          <w:p w:rsidR="002A0E06" w:rsidRPr="00207BD8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20"/>
        </w:trPr>
        <w:tc>
          <w:tcPr>
            <w:tcW w:w="1000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Способы выражения концентрации растворов: массовая доля растворенного вещества, молярная и моляльная концентрации. Титр раствора. Решение практико-ориентированных теоретических заданий на расчет концентраций загрязняющих веществ и их сравнение с предельно допустимыми концентрациями (ПДК).</w:t>
            </w:r>
          </w:p>
        </w:tc>
        <w:tc>
          <w:tcPr>
            <w:tcW w:w="335" w:type="pct"/>
            <w:vAlign w:val="center"/>
          </w:tcPr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20"/>
        </w:trPr>
        <w:tc>
          <w:tcPr>
            <w:tcW w:w="1000" w:type="pct"/>
          </w:tcPr>
          <w:p w:rsidR="002A0E06" w:rsidRPr="00BD13DD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6.</w:t>
            </w:r>
          </w:p>
        </w:tc>
        <w:tc>
          <w:tcPr>
            <w:tcW w:w="2691" w:type="pct"/>
          </w:tcPr>
          <w:p w:rsidR="002A0E06" w:rsidRPr="00BD13DD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b/>
                <w:sz w:val="24"/>
                <w:szCs w:val="24"/>
              </w:rPr>
              <w:t>Химия в быту и производственной деятельности человека</w:t>
            </w:r>
          </w:p>
        </w:tc>
        <w:tc>
          <w:tcPr>
            <w:tcW w:w="335" w:type="pct"/>
            <w:vAlign w:val="center"/>
          </w:tcPr>
          <w:p w:rsidR="002A0E06" w:rsidRPr="00860761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20"/>
        </w:trPr>
        <w:tc>
          <w:tcPr>
            <w:tcW w:w="1000" w:type="pct"/>
            <w:vMerge w:val="restart"/>
          </w:tcPr>
          <w:p w:rsidR="002A0E06" w:rsidRPr="00965E30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E3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6.1. Химия в быту и производственной деятельности человека</w:t>
            </w:r>
          </w:p>
        </w:tc>
        <w:tc>
          <w:tcPr>
            <w:tcW w:w="2691" w:type="pct"/>
          </w:tcPr>
          <w:p w:rsidR="002A0E06" w:rsidRPr="00052D4C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:rsidR="002A0E06" w:rsidRPr="00BD13DD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20"/>
        </w:trPr>
        <w:tc>
          <w:tcPr>
            <w:tcW w:w="1000" w:type="pct"/>
            <w:vMerge/>
          </w:tcPr>
          <w:p w:rsidR="002A0E06" w:rsidRPr="00BD13DD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:rsidR="002A0E06" w:rsidRPr="00BD13DD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20"/>
        </w:trPr>
        <w:tc>
          <w:tcPr>
            <w:tcW w:w="1000" w:type="pct"/>
            <w:vMerge/>
          </w:tcPr>
          <w:p w:rsidR="002A0E06" w:rsidRPr="00BD13DD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:rsidR="002A0E06" w:rsidRPr="00052D4C" w:rsidRDefault="002A0E06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Экологическая безопасность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последствии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бытовой и производственной деятельности человека, связанная с переработкой веществ. </w:t>
            </w:r>
          </w:p>
        </w:tc>
        <w:tc>
          <w:tcPr>
            <w:tcW w:w="335" w:type="pct"/>
            <w:vAlign w:val="center"/>
          </w:tcPr>
          <w:p w:rsidR="002A0E06" w:rsidRPr="00BD13DD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20"/>
        </w:trPr>
        <w:tc>
          <w:tcPr>
            <w:tcW w:w="3691" w:type="pct"/>
            <w:gridSpan w:val="2"/>
          </w:tcPr>
          <w:p w:rsidR="002A0E06" w:rsidRPr="002E660F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335" w:type="pct"/>
            <w:vAlign w:val="center"/>
          </w:tcPr>
          <w:p w:rsidR="002A0E06" w:rsidRPr="006B2528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20"/>
        </w:trPr>
        <w:tc>
          <w:tcPr>
            <w:tcW w:w="3691" w:type="pct"/>
            <w:gridSpan w:val="2"/>
          </w:tcPr>
          <w:p w:rsidR="002A0E06" w:rsidRPr="002E660F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 форме компьютерного  тестирования</w:t>
            </w:r>
          </w:p>
        </w:tc>
        <w:tc>
          <w:tcPr>
            <w:tcW w:w="335" w:type="pct"/>
            <w:vAlign w:val="center"/>
          </w:tcPr>
          <w:p w:rsidR="002A0E06" w:rsidRPr="00207BD8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20"/>
        </w:trPr>
        <w:tc>
          <w:tcPr>
            <w:tcW w:w="3691" w:type="pct"/>
            <w:gridSpan w:val="2"/>
          </w:tcPr>
          <w:p w:rsidR="002A0E06" w:rsidRPr="002E660F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335" w:type="pct"/>
            <w:vAlign w:val="center"/>
          </w:tcPr>
          <w:p w:rsidR="002A0E06" w:rsidRPr="00052D4C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0E06" w:rsidRPr="00052D4C" w:rsidTr="00E91B28">
        <w:trPr>
          <w:trHeight w:val="20"/>
        </w:trPr>
        <w:tc>
          <w:tcPr>
            <w:tcW w:w="3691" w:type="pct"/>
            <w:gridSpan w:val="2"/>
          </w:tcPr>
          <w:p w:rsidR="002A0E06" w:rsidRPr="002E660F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35" w:type="pct"/>
            <w:vAlign w:val="center"/>
          </w:tcPr>
          <w:p w:rsidR="002A0E06" w:rsidRPr="00467A39" w:rsidRDefault="002A0E06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974" w:type="pct"/>
          </w:tcPr>
          <w:p w:rsidR="002A0E06" w:rsidRPr="00052D4C" w:rsidRDefault="002A0E06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A0E06" w:rsidRDefault="002A0E06" w:rsidP="00DD4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2A0E06" w:rsidSect="00B3245D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:rsidR="008A77C3" w:rsidRPr="008A77C3" w:rsidRDefault="002678E2" w:rsidP="008A77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8A77C3" w:rsidRPr="008A77C3">
        <w:rPr>
          <w:rFonts w:ascii="Times New Roman" w:hAnsi="Times New Roman" w:cs="Times New Roman"/>
          <w:b/>
          <w:sz w:val="24"/>
          <w:szCs w:val="24"/>
        </w:rPr>
        <w:t xml:space="preserve">. УСЛОВИЯ РЕАЛИЗАЦИИ </w:t>
      </w:r>
      <w:r w:rsidR="00102680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8A77C3" w:rsidRPr="008A77C3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p w:rsidR="005C7B8D" w:rsidRPr="00624288" w:rsidRDefault="005C7B8D" w:rsidP="005C7B8D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4288">
        <w:rPr>
          <w:rFonts w:ascii="Times New Roman" w:eastAsia="Times New Roman" w:hAnsi="Times New Roman" w:cs="Times New Roman"/>
          <w:b/>
          <w:bCs/>
          <w:sz w:val="24"/>
          <w:szCs w:val="24"/>
        </w:rPr>
        <w:t>3.1. Материально-техническое обеспечение</w:t>
      </w:r>
    </w:p>
    <w:p w:rsidR="00BE39F6" w:rsidRPr="00D56278" w:rsidRDefault="008A77C3" w:rsidP="00D56278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Для реализации программы учебной дисциплины </w:t>
      </w:r>
      <w:r w:rsidRPr="00D56278">
        <w:rPr>
          <w:rFonts w:ascii="Times New Roman" w:eastAsia="Arial" w:hAnsi="Times New Roman" w:cs="Times New Roman"/>
          <w:b/>
          <w:bCs/>
          <w:sz w:val="24"/>
          <w:szCs w:val="24"/>
        </w:rPr>
        <w:t>«</w:t>
      </w:r>
      <w:r w:rsidR="007E7E3F">
        <w:rPr>
          <w:rFonts w:ascii="Times New Roman" w:eastAsia="Arial" w:hAnsi="Times New Roman" w:cs="Times New Roman"/>
          <w:sz w:val="24"/>
          <w:szCs w:val="24"/>
        </w:rPr>
        <w:t>Химия</w:t>
      </w:r>
      <w:r w:rsidRPr="00D56278">
        <w:rPr>
          <w:rFonts w:ascii="Times New Roman" w:eastAsia="Arial" w:hAnsi="Times New Roman" w:cs="Times New Roman"/>
          <w:b/>
          <w:bCs/>
          <w:sz w:val="24"/>
          <w:szCs w:val="24"/>
        </w:rPr>
        <w:t>»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в ГБПОУ «КБАДК»  имеется учебный кабинет №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 xml:space="preserve">202, 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 xml:space="preserve">оснащенный таблицей Периодической системой химических элементов Д.И.Менделеева, стендами: «Химические знаки и атомные массы химических элементов», «Алгоритм описания реакции», «Относительные </w:t>
      </w:r>
      <w:proofErr w:type="spellStart"/>
      <w:r w:rsidR="00BE39F6" w:rsidRPr="00D56278">
        <w:rPr>
          <w:rFonts w:ascii="Times New Roman" w:eastAsia="Arial" w:hAnsi="Times New Roman" w:cs="Times New Roman"/>
          <w:sz w:val="24"/>
          <w:szCs w:val="24"/>
        </w:rPr>
        <w:t>электроотрицательности</w:t>
      </w:r>
      <w:proofErr w:type="spellEnd"/>
      <w:r w:rsidR="00BE39F6" w:rsidRPr="00D56278">
        <w:rPr>
          <w:rFonts w:ascii="Times New Roman" w:eastAsia="Arial" w:hAnsi="Times New Roman" w:cs="Times New Roman"/>
          <w:sz w:val="24"/>
          <w:szCs w:val="24"/>
        </w:rPr>
        <w:t xml:space="preserve"> элементов», «Алгоритм решения расчетных задач», «Алгоритм характеристики веществ», «Алгоритм решения экспериментальных задач», «Конструкция периодической системы».</w:t>
      </w:r>
    </w:p>
    <w:p w:rsidR="008A77C3" w:rsidRPr="00D56278" w:rsidRDefault="008A77C3" w:rsidP="00D56278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Помещение кабинета №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202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удовлетворяет Санитарно-эпидемиологическим требованиям (СП 2.4.3648-20</w:t>
      </w:r>
      <w:r w:rsidR="00102680">
        <w:rPr>
          <w:rFonts w:ascii="Times New Roman" w:eastAsia="Arial" w:hAnsi="Times New Roman" w:cs="Times New Roman"/>
          <w:sz w:val="24"/>
          <w:szCs w:val="24"/>
        </w:rPr>
        <w:t xml:space="preserve"> и </w:t>
      </w:r>
      <w:proofErr w:type="spellStart"/>
      <w:r w:rsidR="00102680">
        <w:rPr>
          <w:rFonts w:ascii="Times New Roman" w:eastAsia="Arial" w:hAnsi="Times New Roman" w:cs="Times New Roman"/>
          <w:sz w:val="24"/>
          <w:szCs w:val="24"/>
        </w:rPr>
        <w:t>СанПин</w:t>
      </w:r>
      <w:proofErr w:type="spellEnd"/>
      <w:r w:rsidR="00102680">
        <w:rPr>
          <w:rFonts w:ascii="Times New Roman" w:eastAsia="Arial" w:hAnsi="Times New Roman" w:cs="Times New Roman"/>
          <w:sz w:val="24"/>
          <w:szCs w:val="24"/>
        </w:rPr>
        <w:t xml:space="preserve"> 1.2.3685-21</w:t>
      </w:r>
      <w:r w:rsidRPr="00D56278">
        <w:rPr>
          <w:rFonts w:ascii="Times New Roman" w:eastAsia="Arial" w:hAnsi="Times New Roman" w:cs="Times New Roman"/>
          <w:sz w:val="24"/>
          <w:szCs w:val="24"/>
        </w:rPr>
        <w:t>) и оснащено необходимой учебной мебелью и средствами обучения, достаточными для выполнения требований к уровню подготовки обучающихся.</w:t>
      </w:r>
    </w:p>
    <w:p w:rsidR="008A77C3" w:rsidRPr="00D56278" w:rsidRDefault="008A77C3" w:rsidP="00D56278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</w:t>
      </w:r>
      <w:r w:rsidR="007E7E3F">
        <w:rPr>
          <w:rFonts w:ascii="Times New Roman" w:eastAsia="Arial" w:hAnsi="Times New Roman" w:cs="Times New Roman"/>
          <w:sz w:val="24"/>
          <w:szCs w:val="24"/>
        </w:rPr>
        <w:t>Химия</w:t>
      </w:r>
      <w:r w:rsidRPr="00D56278">
        <w:rPr>
          <w:rFonts w:ascii="Times New Roman" w:eastAsia="Arial" w:hAnsi="Times New Roman" w:cs="Times New Roman"/>
          <w:sz w:val="24"/>
          <w:szCs w:val="24"/>
        </w:rPr>
        <w:t>», входят:</w:t>
      </w:r>
    </w:p>
    <w:p w:rsidR="00BE39F6" w:rsidRPr="00D56278" w:rsidRDefault="00BE39F6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учебно-методический  комплекс по 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ОД</w:t>
      </w:r>
      <w:r w:rsidR="00102680">
        <w:rPr>
          <w:rFonts w:ascii="Times New Roman" w:eastAsia="Arial" w:hAnsi="Times New Roman" w:cs="Times New Roman"/>
          <w:sz w:val="24"/>
          <w:szCs w:val="24"/>
        </w:rPr>
        <w:t>Б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.11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«Химия» (календарно-тематический план, </w:t>
      </w:r>
      <w:proofErr w:type="spellStart"/>
      <w:r w:rsidRPr="00D56278">
        <w:rPr>
          <w:rFonts w:ascii="Times New Roman" w:eastAsia="Arial" w:hAnsi="Times New Roman" w:cs="Times New Roman"/>
          <w:sz w:val="24"/>
          <w:szCs w:val="24"/>
        </w:rPr>
        <w:t>КОСы</w:t>
      </w:r>
      <w:proofErr w:type="spellEnd"/>
      <w:r w:rsidRPr="00D56278">
        <w:rPr>
          <w:rFonts w:ascii="Times New Roman" w:eastAsia="Arial" w:hAnsi="Times New Roman" w:cs="Times New Roman"/>
          <w:sz w:val="24"/>
          <w:szCs w:val="24"/>
        </w:rPr>
        <w:t>, курс лекций, методические рекомендации по выполнению лабораторно-практических занятий, методические рекомендации по организации самостоятельной работы студентов, сборник задач и упражнений по химии с решением типовых и усложненных задач);</w:t>
      </w:r>
    </w:p>
    <w:p w:rsidR="00BE39F6" w:rsidRPr="00D56278" w:rsidRDefault="00BE39F6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перечни основной и дополнительной учебной литературы;</w:t>
      </w:r>
    </w:p>
    <w:p w:rsidR="00BE39F6" w:rsidRPr="00D56278" w:rsidRDefault="00D56278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библиотечный фонд: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учебники и учебные пособия.</w:t>
      </w:r>
    </w:p>
    <w:p w:rsidR="00D56278" w:rsidRPr="00D56278" w:rsidRDefault="00D56278" w:rsidP="00D56278">
      <w:pPr>
        <w:tabs>
          <w:tab w:val="left" w:pos="75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6278">
        <w:rPr>
          <w:rFonts w:ascii="Times New Roman" w:eastAsia="Times New Roman" w:hAnsi="Times New Roman" w:cs="Times New Roman"/>
          <w:sz w:val="24"/>
          <w:szCs w:val="24"/>
        </w:rPr>
        <w:t>В  процессе освоения программы учебной дисциплины «Химия» студенты имеют возможность доступа к электронным учебным материалам, имеющимся в свободном доступе в системе Интернет (электронные книги, практикумы, тесты и др.).</w:t>
      </w:r>
    </w:p>
    <w:p w:rsidR="00BE39F6" w:rsidRPr="00D56278" w:rsidRDefault="00BE39F6" w:rsidP="00D56278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</w:p>
    <w:p w:rsidR="00161D2F" w:rsidRPr="00161D2F" w:rsidRDefault="002678E2" w:rsidP="00D06EAE">
      <w:pPr>
        <w:widowControl w:val="0"/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161D2F" w:rsidRP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 обеспечение реализации программы</w:t>
      </w:r>
    </w:p>
    <w:p w:rsidR="00161D2F" w:rsidRPr="00161D2F" w:rsidRDefault="002678E2" w:rsidP="00D06E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161D2F" w:rsidRPr="00161D2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161D2F" w:rsidRPr="00161D2F">
        <w:rPr>
          <w:rFonts w:ascii="Times New Roman" w:eastAsia="Times New Roman" w:hAnsi="Times New Roman" w:cs="Times New Roman"/>
          <w:b/>
          <w:sz w:val="24"/>
          <w:szCs w:val="24"/>
        </w:rPr>
        <w:t>.1. Основные печатные издания</w:t>
      </w:r>
    </w:p>
    <w:p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1. Габриелян О.С., Остроумов И.Г. Химия: учебник для студентов профессиональных образовательных организаций, осваивающих профессии и специальности СПО. – М., 2017</w:t>
      </w:r>
    </w:p>
    <w:p w:rsidR="00D56278" w:rsidRDefault="00D56278" w:rsidP="00D5627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161D2F" w:rsidRPr="00D56278" w:rsidRDefault="002678E2" w:rsidP="00D5627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161D2F"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61D2F"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.2. Дополнительные источники </w:t>
      </w:r>
    </w:p>
    <w:p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1. Габриелян О.С., Остроумов И.Г. Химия для профессий и специальностей естественнонаучного профиля: учебник для студентов профессиональных образовательных организаций, осваивающих профессии и специальности СПО. – М., 2017</w:t>
      </w:r>
    </w:p>
    <w:p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 xml:space="preserve">2. Габриелян О.С. и др. Химия. Практикум: учеб. пособие для студентов профессиональных образовательных организаций, осваивающих профессии и специальности СПО. </w:t>
      </w:r>
      <w:proofErr w:type="gramStart"/>
      <w:r w:rsidRPr="00D56278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D56278">
        <w:rPr>
          <w:rFonts w:ascii="Times New Roman" w:hAnsi="Times New Roman" w:cs="Times New Roman"/>
          <w:sz w:val="24"/>
          <w:szCs w:val="24"/>
        </w:rPr>
        <w:t>., 2017</w:t>
      </w:r>
    </w:p>
    <w:p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3. Габриелян О.С.и др. Химия: пособие для подготовки к ЕГЭ: учеб</w:t>
      </w:r>
      <w:proofErr w:type="gramStart"/>
      <w:r w:rsidRPr="00D5627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562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5627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56278">
        <w:rPr>
          <w:rFonts w:ascii="Times New Roman" w:hAnsi="Times New Roman" w:cs="Times New Roman"/>
          <w:sz w:val="24"/>
          <w:szCs w:val="24"/>
        </w:rPr>
        <w:t>особие для студентов профессиональных образовательных организаций, осваивающих профессии и специальности СПО. – М., 2017</w:t>
      </w:r>
    </w:p>
    <w:p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4. Габриелян О.С., Лысова Г.Г. Химия. Тесты, задачи и упражнения: учеб</w:t>
      </w:r>
      <w:proofErr w:type="gramStart"/>
      <w:r w:rsidRPr="00D5627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D5627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56278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D56278">
        <w:rPr>
          <w:rFonts w:ascii="Times New Roman" w:hAnsi="Times New Roman" w:cs="Times New Roman"/>
          <w:sz w:val="24"/>
          <w:szCs w:val="24"/>
        </w:rPr>
        <w:t>особие для студентов профессиональных образовательных организаций, осваивающих профессии и специальности СПО. – М., 2017</w:t>
      </w:r>
    </w:p>
    <w:p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5. Ерохин Ю.М., Ковалева И.Б. Химия для профессий и специальностей технического и естественнонаучного профилей: учебник для студентов  профессиональных образовательных организаций, осваивающих профессии и специальности СПО.– М., 2017</w:t>
      </w:r>
    </w:p>
    <w:p w:rsidR="00D56278" w:rsidRPr="00D56278" w:rsidRDefault="003D40A3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6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. Электронные учебники по химии:</w:t>
      </w:r>
    </w:p>
    <w:p w:rsidR="00A9317A" w:rsidRDefault="00D56278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О.С</w:t>
      </w:r>
    </w:p>
    <w:p w:rsidR="00D56278" w:rsidRPr="00D56278" w:rsidRDefault="00D56278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.</w:t>
      </w:r>
      <w:proofErr w:type="spellStart"/>
      <w:r w:rsidRPr="00D56278">
        <w:rPr>
          <w:rFonts w:ascii="Times New Roman" w:eastAsia="Arial" w:hAnsi="Times New Roman" w:cs="Times New Roman"/>
          <w:sz w:val="24"/>
          <w:szCs w:val="24"/>
        </w:rPr>
        <w:t>Габрилян</w:t>
      </w:r>
      <w:proofErr w:type="spellEnd"/>
      <w:r w:rsidRPr="00D56278">
        <w:rPr>
          <w:rFonts w:ascii="Times New Roman" w:eastAsia="Arial" w:hAnsi="Times New Roman" w:cs="Times New Roman"/>
          <w:sz w:val="24"/>
          <w:szCs w:val="24"/>
        </w:rPr>
        <w:t xml:space="preserve">, Химия, 9 </w:t>
      </w:r>
      <w:proofErr w:type="spellStart"/>
      <w:r w:rsidRPr="00D56278">
        <w:rPr>
          <w:rFonts w:ascii="Times New Roman" w:eastAsia="Arial" w:hAnsi="Times New Roman" w:cs="Times New Roman"/>
          <w:sz w:val="24"/>
          <w:szCs w:val="24"/>
        </w:rPr>
        <w:t>кл</w:t>
      </w:r>
      <w:proofErr w:type="spellEnd"/>
      <w:r w:rsidRPr="00D56278">
        <w:rPr>
          <w:rFonts w:ascii="Times New Roman" w:eastAsia="Arial" w:hAnsi="Times New Roman" w:cs="Times New Roman"/>
          <w:sz w:val="24"/>
          <w:szCs w:val="24"/>
        </w:rPr>
        <w:t>., М., Вертикаль, 2014 г.</w:t>
      </w:r>
    </w:p>
    <w:p w:rsidR="00161D2F" w:rsidRPr="00161D2F" w:rsidRDefault="00161D2F" w:rsidP="00D06E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1D2F" w:rsidRDefault="002678E2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D06EA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06EAE" w:rsidRPr="00D06EAE">
        <w:rPr>
          <w:rFonts w:ascii="Times New Roman" w:hAnsi="Times New Roman" w:cs="Times New Roman"/>
          <w:b/>
          <w:sz w:val="24"/>
          <w:szCs w:val="24"/>
        </w:rPr>
        <w:t xml:space="preserve">КОНТРОЛЬ И ОЦЕНКА РЕЗУЛЬТАТОВ ОСВОЕНИЯ </w:t>
      </w:r>
      <w:r w:rsidR="00102680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D06EAE" w:rsidRPr="00D06EAE">
        <w:rPr>
          <w:rFonts w:ascii="Times New Roman" w:hAnsi="Times New Roman" w:cs="Times New Roman"/>
          <w:b/>
          <w:sz w:val="24"/>
          <w:szCs w:val="24"/>
        </w:rPr>
        <w:t>ДИСЦИПЛИНЫ</w:t>
      </w:r>
    </w:p>
    <w:p w:rsidR="00BA3CAF" w:rsidRDefault="00BA3CAF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3753"/>
        <w:gridCol w:w="3299"/>
      </w:tblGrid>
      <w:tr w:rsidR="00120DE0" w:rsidRPr="00120DE0" w:rsidTr="00C61964">
        <w:tc>
          <w:tcPr>
            <w:tcW w:w="1522" w:type="pct"/>
          </w:tcPr>
          <w:p w:rsidR="00120DE0" w:rsidRPr="00120DE0" w:rsidRDefault="00B469BA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</w:t>
            </w:r>
            <w:r w:rsidR="00120DE0"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51" w:type="pct"/>
          </w:tcPr>
          <w:p w:rsidR="00120DE0" w:rsidRPr="00120DE0" w:rsidRDefault="00120DE0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Раздел/Тема </w:t>
            </w:r>
          </w:p>
        </w:tc>
        <w:tc>
          <w:tcPr>
            <w:tcW w:w="1627" w:type="pct"/>
          </w:tcPr>
          <w:p w:rsidR="00120DE0" w:rsidRPr="00120DE0" w:rsidRDefault="00120DE0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оценочных мероприяти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й</w:t>
            </w:r>
          </w:p>
        </w:tc>
      </w:tr>
      <w:tr w:rsidR="00120DE0" w:rsidRPr="00120DE0" w:rsidTr="00C61964">
        <w:tc>
          <w:tcPr>
            <w:tcW w:w="1522" w:type="pct"/>
          </w:tcPr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01</w:t>
            </w:r>
            <w:proofErr w:type="gramStart"/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</w:t>
            </w:r>
            <w:proofErr w:type="gramEnd"/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851" w:type="pct"/>
          </w:tcPr>
          <w:p w:rsidR="00120DE0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1, тема 1.1, 1.2</w:t>
            </w:r>
            <w:r w:rsidR="00C619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:rsidR="00775D81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2, тема 2.1, 2.2.</w:t>
            </w:r>
          </w:p>
          <w:p w:rsidR="00775D81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3, тема 3.1, 3.2, 3.3.</w:t>
            </w:r>
          </w:p>
          <w:p w:rsidR="00775D81" w:rsidRPr="00120DE0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4, тема 4.1, 4.2, 4.3.</w:t>
            </w:r>
          </w:p>
        </w:tc>
        <w:tc>
          <w:tcPr>
            <w:tcW w:w="1627" w:type="pct"/>
            <w:shd w:val="clear" w:color="auto" w:fill="auto"/>
          </w:tcPr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Защита </w:t>
            </w:r>
            <w:proofErr w:type="gramStart"/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индивидуальных проектов</w:t>
            </w:r>
            <w:proofErr w:type="gramEnd"/>
          </w:p>
          <w:p w:rsidR="00120DE0" w:rsidRPr="00120DE0" w:rsidRDefault="00120DE0" w:rsidP="00775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120DE0" w:rsidRPr="00120DE0" w:rsidTr="00C61964">
        <w:tc>
          <w:tcPr>
            <w:tcW w:w="1522" w:type="pct"/>
          </w:tcPr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02</w:t>
            </w:r>
            <w:proofErr w:type="gramStart"/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851" w:type="pct"/>
          </w:tcPr>
          <w:p w:rsidR="00C61964" w:rsidRDefault="00C61964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1, тема 1.2.</w:t>
            </w:r>
          </w:p>
          <w:p w:rsid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3, тема 3.1, 3.2. 3.3.</w:t>
            </w:r>
          </w:p>
          <w:p w:rsidR="00C61964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4, тема 4.2, 4.3.</w:t>
            </w:r>
          </w:p>
          <w:p w:rsidR="00C61964" w:rsidRP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7" w:type="pct"/>
            <w:shd w:val="clear" w:color="auto" w:fill="auto"/>
          </w:tcPr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Представление результатов практических работ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Защита </w:t>
            </w:r>
            <w:proofErr w:type="gramStart"/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индивидуальных проектов</w:t>
            </w:r>
            <w:proofErr w:type="gramEnd"/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120DE0" w:rsidRPr="00120DE0" w:rsidTr="00C61964">
        <w:tc>
          <w:tcPr>
            <w:tcW w:w="1522" w:type="pct"/>
          </w:tcPr>
          <w:p w:rsidR="00120DE0" w:rsidRPr="00120DE0" w:rsidRDefault="00120DE0" w:rsidP="000131C3">
            <w:pPr>
              <w:tabs>
                <w:tab w:val="left" w:pos="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07</w:t>
            </w:r>
            <w:proofErr w:type="gramStart"/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851" w:type="pct"/>
          </w:tcPr>
          <w:p w:rsidR="00120DE0" w:rsidRP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5, тема 5.1.</w:t>
            </w:r>
          </w:p>
        </w:tc>
        <w:tc>
          <w:tcPr>
            <w:tcW w:w="1627" w:type="pct"/>
            <w:shd w:val="clear" w:color="auto" w:fill="auto"/>
          </w:tcPr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Защита </w:t>
            </w:r>
            <w:proofErr w:type="gramStart"/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индивидуальных проектов</w:t>
            </w:r>
            <w:proofErr w:type="gramEnd"/>
          </w:p>
        </w:tc>
      </w:tr>
      <w:tr w:rsidR="00120DE0" w:rsidRPr="00120DE0" w:rsidTr="00C61964">
        <w:tc>
          <w:tcPr>
            <w:tcW w:w="1522" w:type="pct"/>
          </w:tcPr>
          <w:p w:rsidR="002D45C8" w:rsidRDefault="00120DE0" w:rsidP="002D4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</w:pPr>
            <w:r w:rsidRPr="00120DE0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2D45C8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="002D45C8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Организовывать и выполнять подготовительные работы</w:t>
            </w:r>
          </w:p>
          <w:p w:rsidR="002D45C8" w:rsidRDefault="002D45C8" w:rsidP="002D45C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</w:pP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при строительстве автомобильных дорог, аэродромов и</w:t>
            </w:r>
          </w:p>
          <w:p w:rsidR="002D45C8" w:rsidRPr="000131C3" w:rsidRDefault="002D45C8" w:rsidP="002D45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городских путей сообщения.</w:t>
            </w:r>
          </w:p>
          <w:p w:rsidR="00E541C9" w:rsidRPr="00120DE0" w:rsidRDefault="00E541C9" w:rsidP="00E54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120DE0" w:rsidRPr="00120DE0" w:rsidRDefault="00120DE0" w:rsidP="0018120B">
            <w:pPr>
              <w:tabs>
                <w:tab w:val="left" w:pos="7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51" w:type="pct"/>
          </w:tcPr>
          <w:p w:rsidR="00120DE0" w:rsidRDefault="00B469BA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4, тема 4.2.</w:t>
            </w:r>
          </w:p>
          <w:p w:rsidR="00B469BA" w:rsidRPr="00120DE0" w:rsidRDefault="00B469BA" w:rsidP="002D45C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</w:t>
            </w:r>
            <w:r w:rsidR="002D45C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тема </w:t>
            </w:r>
            <w:r w:rsidR="002D45C8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1627" w:type="pct"/>
            <w:shd w:val="clear" w:color="auto" w:fill="auto"/>
          </w:tcPr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Защита </w:t>
            </w:r>
            <w:proofErr w:type="gramStart"/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индивидуальных проектов</w:t>
            </w:r>
            <w:proofErr w:type="gramEnd"/>
          </w:p>
        </w:tc>
      </w:tr>
    </w:tbl>
    <w:p w:rsidR="00120DE0" w:rsidRDefault="00120DE0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20DE0" w:rsidRDefault="00120DE0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A7062" w:rsidRPr="004366F3" w:rsidRDefault="009A7062" w:rsidP="009A706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66F3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:rsidR="009A7062" w:rsidRPr="004366F3" w:rsidRDefault="009A7062" w:rsidP="009A7062">
      <w:pPr>
        <w:ind w:firstLine="567"/>
        <w:jc w:val="both"/>
        <w:rPr>
          <w:b/>
        </w:rPr>
      </w:pPr>
      <w:proofErr w:type="spellStart"/>
      <w:r w:rsidRPr="004366F3">
        <w:rPr>
          <w:rFonts w:ascii="Times New Roman" w:hAnsi="Times New Roman" w:cs="Times New Roman"/>
          <w:b/>
          <w:sz w:val="24"/>
          <w:szCs w:val="24"/>
        </w:rPr>
        <w:t>Тешева</w:t>
      </w:r>
      <w:proofErr w:type="spellEnd"/>
      <w:r w:rsidRPr="004366F3">
        <w:rPr>
          <w:rFonts w:ascii="Times New Roman" w:hAnsi="Times New Roman" w:cs="Times New Roman"/>
          <w:b/>
          <w:sz w:val="24"/>
          <w:szCs w:val="24"/>
        </w:rPr>
        <w:t xml:space="preserve"> М.Б., преподаватель ГБПОУ «КБАДК»</w:t>
      </w:r>
    </w:p>
    <w:p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1991" w:rsidRPr="00051991" w:rsidRDefault="00051991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199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 1</w:t>
      </w:r>
    </w:p>
    <w:p w:rsidR="00051991" w:rsidRPr="00051991" w:rsidRDefault="00051991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51991" w:rsidRPr="00051991" w:rsidRDefault="00051991" w:rsidP="00051991">
      <w:pPr>
        <w:pStyle w:val="a5"/>
        <w:spacing w:after="0" w:line="240" w:lineRule="auto"/>
        <w:ind w:left="0" w:firstLine="567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051991">
        <w:rPr>
          <w:rFonts w:ascii="Times New Roman" w:eastAsia="Arial" w:hAnsi="Times New Roman" w:cs="Times New Roman"/>
          <w:b/>
          <w:sz w:val="24"/>
          <w:szCs w:val="24"/>
        </w:rPr>
        <w:t xml:space="preserve">ТЕМЫ </w:t>
      </w:r>
      <w:proofErr w:type="gramStart"/>
      <w:r w:rsidRPr="00051991">
        <w:rPr>
          <w:rFonts w:ascii="Times New Roman" w:eastAsia="Arial" w:hAnsi="Times New Roman" w:cs="Times New Roman"/>
          <w:b/>
          <w:sz w:val="24"/>
          <w:szCs w:val="24"/>
        </w:rPr>
        <w:t>ИНДИВИДУАЛЬНЫХ ПРОЕКТОВ</w:t>
      </w:r>
      <w:proofErr w:type="gramEnd"/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Биотехнология и генная инженерия — технологии XXI века.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proofErr w:type="spellStart"/>
      <w:r w:rsidRPr="00051991">
        <w:rPr>
          <w:rFonts w:ascii="Times New Roman" w:eastAsia="Arial" w:hAnsi="Times New Roman" w:cs="Times New Roman"/>
          <w:sz w:val="24"/>
          <w:szCs w:val="24"/>
        </w:rPr>
        <w:t>Нанотехнология</w:t>
      </w:r>
      <w:proofErr w:type="spellEnd"/>
      <w:r w:rsidRPr="00051991">
        <w:rPr>
          <w:rFonts w:ascii="Times New Roman" w:eastAsia="Arial" w:hAnsi="Times New Roman" w:cs="Times New Roman"/>
          <w:sz w:val="24"/>
          <w:szCs w:val="24"/>
        </w:rPr>
        <w:t xml:space="preserve"> как приоритетное направление развития науки и производства в Российской Федерации.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Современные методы обеззараживания воды.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Аллотропия металлов.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 xml:space="preserve"> «Периодическому закону будущее не грозит разрушением…»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Синтез 114-го элемента — триумф российских физиков-ядерщиков.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Изотопы водорода.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Использование радиоактивных изотопов в технических целях.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Рентгеновское излучение и его использование в технике и медицине.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Плазма — четвертое состояние вещества.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Аморфные вещества в природе, технике, быту.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Охрана окружающей среды от химического загрязнения. Количественные характеристики загрязнения окружающей среды.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Защита озонового экрана от химического загрязнения.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Грубодисперсные системы, их классификация и использование в профессиональной деятельности.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Минералы и горные породы как основа литосферы.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Растворы вокруг нас. Типы растворов.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Вода как реагент и среда для химического процесса.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Жизнь и деятельность С.Аррениуса.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Вклад отечественных ученых в развитие теории электролитической диссоциации.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Устранение жесткости воды на промышленных предприятиях.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Серная кислота — «хлеб химической промышленности».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Использование минеральных кислот на предприятиях различного профиля.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Оксиды и соли как строительные материалы.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История гипса.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Поваренная соль как химическое сырье.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Многоликий карбонат кальция: в природе, в промышленности, в быту.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Реакции горения на производстве и в быту.</w:t>
      </w:r>
    </w:p>
    <w:p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Электролиз растворов электролитов.</w:t>
      </w:r>
    </w:p>
    <w:p w:rsidR="00051991" w:rsidRPr="00051991" w:rsidRDefault="00051991" w:rsidP="00051991">
      <w:pPr>
        <w:pStyle w:val="a5"/>
        <w:tabs>
          <w:tab w:val="left" w:pos="567"/>
        </w:tabs>
        <w:spacing w:after="0" w:line="240" w:lineRule="auto"/>
        <w:ind w:left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29. </w:t>
      </w:r>
      <w:r w:rsidRPr="00051991">
        <w:rPr>
          <w:rFonts w:ascii="Times New Roman" w:eastAsia="Arial" w:hAnsi="Times New Roman" w:cs="Times New Roman"/>
          <w:sz w:val="24"/>
          <w:szCs w:val="24"/>
        </w:rPr>
        <w:t>История получения и производства алюминия.</w:t>
      </w:r>
    </w:p>
    <w:p w:rsidR="00051991" w:rsidRPr="00051991" w:rsidRDefault="00051991" w:rsidP="00051991">
      <w:pPr>
        <w:pStyle w:val="a5"/>
        <w:tabs>
          <w:tab w:val="left" w:pos="567"/>
        </w:tabs>
        <w:spacing w:after="0" w:line="240" w:lineRule="auto"/>
        <w:ind w:left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30. </w:t>
      </w:r>
      <w:r w:rsidRPr="00051991">
        <w:rPr>
          <w:rFonts w:ascii="Times New Roman" w:eastAsia="Arial" w:hAnsi="Times New Roman" w:cs="Times New Roman"/>
          <w:sz w:val="24"/>
          <w:szCs w:val="24"/>
        </w:rPr>
        <w:t>Электролитическое получение и рафинирование меди.</w:t>
      </w:r>
    </w:p>
    <w:p w:rsidR="00051991" w:rsidRPr="00A42096" w:rsidRDefault="00A42096" w:rsidP="00A42096">
      <w:pPr>
        <w:tabs>
          <w:tab w:val="left" w:pos="567"/>
          <w:tab w:val="left" w:pos="820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31. </w:t>
      </w:r>
      <w:r w:rsidR="00051991" w:rsidRPr="00A42096">
        <w:rPr>
          <w:rFonts w:ascii="Times New Roman" w:eastAsia="Arial" w:hAnsi="Times New Roman" w:cs="Times New Roman"/>
          <w:sz w:val="24"/>
          <w:szCs w:val="24"/>
        </w:rPr>
        <w:t>Роль металлов в истории человеческой цивилизации. История отечественной черной металлургии. Современное металлургическое производство.</w:t>
      </w:r>
    </w:p>
    <w:p w:rsidR="00051991" w:rsidRPr="00051991" w:rsidRDefault="00051991" w:rsidP="00A42096">
      <w:pPr>
        <w:pStyle w:val="a5"/>
        <w:tabs>
          <w:tab w:val="left" w:pos="142"/>
        </w:tabs>
        <w:spacing w:after="0" w:line="240" w:lineRule="auto"/>
        <w:ind w:left="0"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2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История отечественной цветной металлургии. Роль металлов и сплавов в научно-техническом прогрессе.</w:t>
      </w:r>
    </w:p>
    <w:p w:rsidR="00051991" w:rsidRPr="00051991" w:rsidRDefault="00051991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3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Коррозия металлов и способы защиты от коррозии.</w:t>
      </w:r>
    </w:p>
    <w:p w:rsidR="00051991" w:rsidRPr="00051991" w:rsidRDefault="00051991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4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Инертные или благородные газы.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35.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Рождающие соли — галогены.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36.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История шведской спички.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37.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Роль отечественных ученых в становлении и развитии мировой органической химии.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38.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Экологические аспекты использования углеводородного сырья.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39.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Химия углеводородного сырья и моя будущая профессия.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40.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Углеводородное топливо, его виды и назначение.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41.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Синтетические каучуки: история, многообразие и перспективы.</w:t>
      </w:r>
    </w:p>
    <w:p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42.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Резинотехническое производство и его роль в научно-техническом прогрессе.</w:t>
      </w:r>
    </w:p>
    <w:p w:rsidR="005B4C98" w:rsidRDefault="00A42096" w:rsidP="009A7062">
      <w:pPr>
        <w:tabs>
          <w:tab w:val="left" w:pos="567"/>
        </w:tabs>
        <w:spacing w:after="0" w:line="240" w:lineRule="auto"/>
        <w:ind w:firstLine="426"/>
        <w:jc w:val="both"/>
        <w:rPr>
          <w:b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43.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Сварочное производство и роль химии углеводородов в нем.</w:t>
      </w:r>
    </w:p>
    <w:p w:rsidR="002710B8" w:rsidRPr="002710B8" w:rsidRDefault="002710B8" w:rsidP="009A706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2710B8" w:rsidRPr="002710B8" w:rsidSect="00B3245D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4036" w:rsidRDefault="00DF4036" w:rsidP="00DD4AE0">
      <w:pPr>
        <w:spacing w:after="0" w:line="240" w:lineRule="auto"/>
      </w:pPr>
      <w:r>
        <w:separator/>
      </w:r>
    </w:p>
  </w:endnote>
  <w:endnote w:type="continuationSeparator" w:id="0">
    <w:p w:rsidR="00DF4036" w:rsidRDefault="00DF4036" w:rsidP="00DD4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625704"/>
      <w:docPartObj>
        <w:docPartGallery w:val="Page Numbers (Bottom of Page)"/>
        <w:docPartUnique/>
      </w:docPartObj>
    </w:sdtPr>
    <w:sdtEndPr/>
    <w:sdtContent>
      <w:p w:rsidR="00C37D51" w:rsidRDefault="009C2A08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C37D51" w:rsidRDefault="00C37D5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4036" w:rsidRDefault="00DF4036" w:rsidP="00DD4AE0">
      <w:pPr>
        <w:spacing w:after="0" w:line="240" w:lineRule="auto"/>
      </w:pPr>
      <w:r>
        <w:separator/>
      </w:r>
    </w:p>
  </w:footnote>
  <w:footnote w:type="continuationSeparator" w:id="0">
    <w:p w:rsidR="00DF4036" w:rsidRDefault="00DF4036" w:rsidP="00DD4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121F"/>
    <w:multiLevelType w:val="hybridMultilevel"/>
    <w:tmpl w:val="551686C0"/>
    <w:lvl w:ilvl="0" w:tplc="0419000F">
      <w:start w:val="1"/>
      <w:numFmt w:val="decimal"/>
      <w:lvlText w:val="%1."/>
      <w:lvlJc w:val="left"/>
    </w:lvl>
    <w:lvl w:ilvl="1" w:tplc="001A35B2">
      <w:numFmt w:val="decimal"/>
      <w:lvlText w:val=""/>
      <w:lvlJc w:val="left"/>
    </w:lvl>
    <w:lvl w:ilvl="2" w:tplc="5BD8C5B4">
      <w:numFmt w:val="decimal"/>
      <w:lvlText w:val=""/>
      <w:lvlJc w:val="left"/>
    </w:lvl>
    <w:lvl w:ilvl="3" w:tplc="2670EF00">
      <w:numFmt w:val="decimal"/>
      <w:lvlText w:val=""/>
      <w:lvlJc w:val="left"/>
    </w:lvl>
    <w:lvl w:ilvl="4" w:tplc="526428FA">
      <w:numFmt w:val="decimal"/>
      <w:lvlText w:val=""/>
      <w:lvlJc w:val="left"/>
    </w:lvl>
    <w:lvl w:ilvl="5" w:tplc="556C805C">
      <w:numFmt w:val="decimal"/>
      <w:lvlText w:val=""/>
      <w:lvlJc w:val="left"/>
    </w:lvl>
    <w:lvl w:ilvl="6" w:tplc="E2A216C4">
      <w:numFmt w:val="decimal"/>
      <w:lvlText w:val=""/>
      <w:lvlJc w:val="left"/>
    </w:lvl>
    <w:lvl w:ilvl="7" w:tplc="C4186158">
      <w:numFmt w:val="decimal"/>
      <w:lvlText w:val=""/>
      <w:lvlJc w:val="left"/>
    </w:lvl>
    <w:lvl w:ilvl="8" w:tplc="FAF42DD6">
      <w:numFmt w:val="decimal"/>
      <w:lvlText w:val=""/>
      <w:lvlJc w:val="left"/>
    </w:lvl>
  </w:abstractNum>
  <w:abstractNum w:abstractNumId="1">
    <w:nsid w:val="00007BB9"/>
    <w:multiLevelType w:val="hybridMultilevel"/>
    <w:tmpl w:val="7EA4BD4E"/>
    <w:lvl w:ilvl="0" w:tplc="E0CEC8EA">
      <w:start w:val="1"/>
      <w:numFmt w:val="bullet"/>
      <w:lvlText w:val="•"/>
      <w:lvlJc w:val="left"/>
    </w:lvl>
    <w:lvl w:ilvl="1" w:tplc="74042EF6">
      <w:numFmt w:val="decimal"/>
      <w:lvlText w:val=""/>
      <w:lvlJc w:val="left"/>
    </w:lvl>
    <w:lvl w:ilvl="2" w:tplc="FAE018AC">
      <w:numFmt w:val="decimal"/>
      <w:lvlText w:val=""/>
      <w:lvlJc w:val="left"/>
    </w:lvl>
    <w:lvl w:ilvl="3" w:tplc="CC242C6A">
      <w:numFmt w:val="decimal"/>
      <w:lvlText w:val=""/>
      <w:lvlJc w:val="left"/>
    </w:lvl>
    <w:lvl w:ilvl="4" w:tplc="429EFD7E">
      <w:numFmt w:val="decimal"/>
      <w:lvlText w:val=""/>
      <w:lvlJc w:val="left"/>
    </w:lvl>
    <w:lvl w:ilvl="5" w:tplc="87A2FB72">
      <w:numFmt w:val="decimal"/>
      <w:lvlText w:val=""/>
      <w:lvlJc w:val="left"/>
    </w:lvl>
    <w:lvl w:ilvl="6" w:tplc="DFEAB8CE">
      <w:numFmt w:val="decimal"/>
      <w:lvlText w:val=""/>
      <w:lvlJc w:val="left"/>
    </w:lvl>
    <w:lvl w:ilvl="7" w:tplc="643A9F0E">
      <w:numFmt w:val="decimal"/>
      <w:lvlText w:val=""/>
      <w:lvlJc w:val="left"/>
    </w:lvl>
    <w:lvl w:ilvl="8" w:tplc="438CC396">
      <w:numFmt w:val="decimal"/>
      <w:lvlText w:val=""/>
      <w:lvlJc w:val="left"/>
    </w:lvl>
  </w:abstractNum>
  <w:abstractNum w:abstractNumId="2">
    <w:nsid w:val="01A41817"/>
    <w:multiLevelType w:val="hybridMultilevel"/>
    <w:tmpl w:val="C728E5AE"/>
    <w:lvl w:ilvl="0" w:tplc="E5A8F89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2E071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56427416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D8D881C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6E60CB5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730280F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DB2DFFC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A0881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EFDA34A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3">
    <w:nsid w:val="050C4D30"/>
    <w:multiLevelType w:val="multilevel"/>
    <w:tmpl w:val="9B56DC58"/>
    <w:lvl w:ilvl="0">
      <w:start w:val="1"/>
      <w:numFmt w:val="decimal"/>
      <w:lvlText w:val="%1."/>
      <w:lvlJc w:val="left"/>
      <w:pPr>
        <w:ind w:left="194" w:hanging="747"/>
        <w:jc w:val="right"/>
      </w:pPr>
      <w:rPr>
        <w:rFonts w:ascii="Trebuchet MS" w:eastAsia="Trebuchet MS" w:hAnsi="Trebuchet MS" w:cs="Trebuchet MS" w:hint="default"/>
        <w:b/>
        <w:bCs/>
        <w:spacing w:val="0"/>
        <w:w w:val="8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4" w:hanging="514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97" w:hanging="737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40" w:hanging="7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3" w:hanging="7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7" w:hanging="7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1" w:hanging="7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5" w:hanging="7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8" w:hanging="737"/>
      </w:pPr>
      <w:rPr>
        <w:rFonts w:hint="default"/>
        <w:lang w:val="ru-RU" w:eastAsia="en-US" w:bidi="ar-SA"/>
      </w:rPr>
    </w:lvl>
  </w:abstractNum>
  <w:abstractNum w:abstractNumId="4">
    <w:nsid w:val="0630148D"/>
    <w:multiLevelType w:val="hybridMultilevel"/>
    <w:tmpl w:val="F782ECB4"/>
    <w:lvl w:ilvl="0" w:tplc="7DFED6B0">
      <w:start w:val="1"/>
      <w:numFmt w:val="decimal"/>
      <w:lvlText w:val="%1)"/>
      <w:lvlJc w:val="left"/>
      <w:pPr>
        <w:ind w:left="194" w:hanging="507"/>
      </w:pPr>
      <w:rPr>
        <w:rFonts w:ascii="Times New Roman" w:eastAsia="Trebuchet MS" w:hAnsi="Times New Roman" w:cs="Times New Roman" w:hint="default"/>
        <w:spacing w:val="0"/>
        <w:w w:val="95"/>
        <w:sz w:val="24"/>
        <w:szCs w:val="24"/>
        <w:lang w:val="ru-RU" w:eastAsia="en-US" w:bidi="ar-SA"/>
      </w:rPr>
    </w:lvl>
    <w:lvl w:ilvl="1" w:tplc="69B25AF2">
      <w:numFmt w:val="bullet"/>
      <w:lvlText w:val="•"/>
      <w:lvlJc w:val="left"/>
      <w:pPr>
        <w:ind w:left="1204" w:hanging="507"/>
      </w:pPr>
      <w:rPr>
        <w:rFonts w:hint="default"/>
        <w:lang w:val="ru-RU" w:eastAsia="en-US" w:bidi="ar-SA"/>
      </w:rPr>
    </w:lvl>
    <w:lvl w:ilvl="2" w:tplc="81D07904">
      <w:numFmt w:val="bullet"/>
      <w:lvlText w:val="•"/>
      <w:lvlJc w:val="left"/>
      <w:pPr>
        <w:ind w:left="2209" w:hanging="507"/>
      </w:pPr>
      <w:rPr>
        <w:rFonts w:hint="default"/>
        <w:lang w:val="ru-RU" w:eastAsia="en-US" w:bidi="ar-SA"/>
      </w:rPr>
    </w:lvl>
    <w:lvl w:ilvl="3" w:tplc="018470B8">
      <w:numFmt w:val="bullet"/>
      <w:lvlText w:val="•"/>
      <w:lvlJc w:val="left"/>
      <w:pPr>
        <w:ind w:left="3213" w:hanging="507"/>
      </w:pPr>
      <w:rPr>
        <w:rFonts w:hint="default"/>
        <w:lang w:val="ru-RU" w:eastAsia="en-US" w:bidi="ar-SA"/>
      </w:rPr>
    </w:lvl>
    <w:lvl w:ilvl="4" w:tplc="DD5CB560">
      <w:numFmt w:val="bullet"/>
      <w:lvlText w:val="•"/>
      <w:lvlJc w:val="left"/>
      <w:pPr>
        <w:ind w:left="4218" w:hanging="507"/>
      </w:pPr>
      <w:rPr>
        <w:rFonts w:hint="default"/>
        <w:lang w:val="ru-RU" w:eastAsia="en-US" w:bidi="ar-SA"/>
      </w:rPr>
    </w:lvl>
    <w:lvl w:ilvl="5" w:tplc="9C6C4710">
      <w:numFmt w:val="bullet"/>
      <w:lvlText w:val="•"/>
      <w:lvlJc w:val="left"/>
      <w:pPr>
        <w:ind w:left="5223" w:hanging="507"/>
      </w:pPr>
      <w:rPr>
        <w:rFonts w:hint="default"/>
        <w:lang w:val="ru-RU" w:eastAsia="en-US" w:bidi="ar-SA"/>
      </w:rPr>
    </w:lvl>
    <w:lvl w:ilvl="6" w:tplc="A55C49C4">
      <w:numFmt w:val="bullet"/>
      <w:lvlText w:val="•"/>
      <w:lvlJc w:val="left"/>
      <w:pPr>
        <w:ind w:left="6227" w:hanging="507"/>
      </w:pPr>
      <w:rPr>
        <w:rFonts w:hint="default"/>
        <w:lang w:val="ru-RU" w:eastAsia="en-US" w:bidi="ar-SA"/>
      </w:rPr>
    </w:lvl>
    <w:lvl w:ilvl="7" w:tplc="3EB8A52E">
      <w:numFmt w:val="bullet"/>
      <w:lvlText w:val="•"/>
      <w:lvlJc w:val="left"/>
      <w:pPr>
        <w:ind w:left="7232" w:hanging="507"/>
      </w:pPr>
      <w:rPr>
        <w:rFonts w:hint="default"/>
        <w:lang w:val="ru-RU" w:eastAsia="en-US" w:bidi="ar-SA"/>
      </w:rPr>
    </w:lvl>
    <w:lvl w:ilvl="8" w:tplc="70364610">
      <w:numFmt w:val="bullet"/>
      <w:lvlText w:val="•"/>
      <w:lvlJc w:val="left"/>
      <w:pPr>
        <w:ind w:left="8237" w:hanging="507"/>
      </w:pPr>
      <w:rPr>
        <w:rFonts w:hint="default"/>
        <w:lang w:val="ru-RU" w:eastAsia="en-US" w:bidi="ar-SA"/>
      </w:rPr>
    </w:lvl>
  </w:abstractNum>
  <w:abstractNum w:abstractNumId="5">
    <w:nsid w:val="08CE6CAA"/>
    <w:multiLevelType w:val="hybridMultilevel"/>
    <w:tmpl w:val="EAE4C810"/>
    <w:lvl w:ilvl="0" w:tplc="C878561E">
      <w:numFmt w:val="bullet"/>
      <w:lvlText w:val="-"/>
      <w:lvlJc w:val="left"/>
      <w:pPr>
        <w:ind w:left="113" w:hanging="22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DF4C716">
      <w:numFmt w:val="bullet"/>
      <w:lvlText w:val="•"/>
      <w:lvlJc w:val="left"/>
      <w:pPr>
        <w:ind w:left="759" w:hanging="221"/>
      </w:pPr>
      <w:rPr>
        <w:rFonts w:hint="default"/>
        <w:lang w:val="ru-RU" w:eastAsia="en-US" w:bidi="ar-SA"/>
      </w:rPr>
    </w:lvl>
    <w:lvl w:ilvl="2" w:tplc="45D8F0EA">
      <w:numFmt w:val="bullet"/>
      <w:lvlText w:val="•"/>
      <w:lvlJc w:val="left"/>
      <w:pPr>
        <w:ind w:left="1398" w:hanging="221"/>
      </w:pPr>
      <w:rPr>
        <w:rFonts w:hint="default"/>
        <w:lang w:val="ru-RU" w:eastAsia="en-US" w:bidi="ar-SA"/>
      </w:rPr>
    </w:lvl>
    <w:lvl w:ilvl="3" w:tplc="0B80825A">
      <w:numFmt w:val="bullet"/>
      <w:lvlText w:val="•"/>
      <w:lvlJc w:val="left"/>
      <w:pPr>
        <w:ind w:left="2037" w:hanging="221"/>
      </w:pPr>
      <w:rPr>
        <w:rFonts w:hint="default"/>
        <w:lang w:val="ru-RU" w:eastAsia="en-US" w:bidi="ar-SA"/>
      </w:rPr>
    </w:lvl>
    <w:lvl w:ilvl="4" w:tplc="427018EA">
      <w:numFmt w:val="bullet"/>
      <w:lvlText w:val="•"/>
      <w:lvlJc w:val="left"/>
      <w:pPr>
        <w:ind w:left="2676" w:hanging="221"/>
      </w:pPr>
      <w:rPr>
        <w:rFonts w:hint="default"/>
        <w:lang w:val="ru-RU" w:eastAsia="en-US" w:bidi="ar-SA"/>
      </w:rPr>
    </w:lvl>
    <w:lvl w:ilvl="5" w:tplc="1E24B0E4">
      <w:numFmt w:val="bullet"/>
      <w:lvlText w:val="•"/>
      <w:lvlJc w:val="left"/>
      <w:pPr>
        <w:ind w:left="3315" w:hanging="221"/>
      </w:pPr>
      <w:rPr>
        <w:rFonts w:hint="default"/>
        <w:lang w:val="ru-RU" w:eastAsia="en-US" w:bidi="ar-SA"/>
      </w:rPr>
    </w:lvl>
    <w:lvl w:ilvl="6" w:tplc="C4DA69D0">
      <w:numFmt w:val="bullet"/>
      <w:lvlText w:val="•"/>
      <w:lvlJc w:val="left"/>
      <w:pPr>
        <w:ind w:left="3954" w:hanging="221"/>
      </w:pPr>
      <w:rPr>
        <w:rFonts w:hint="default"/>
        <w:lang w:val="ru-RU" w:eastAsia="en-US" w:bidi="ar-SA"/>
      </w:rPr>
    </w:lvl>
    <w:lvl w:ilvl="7" w:tplc="C1961802">
      <w:numFmt w:val="bullet"/>
      <w:lvlText w:val="•"/>
      <w:lvlJc w:val="left"/>
      <w:pPr>
        <w:ind w:left="4593" w:hanging="221"/>
      </w:pPr>
      <w:rPr>
        <w:rFonts w:hint="default"/>
        <w:lang w:val="ru-RU" w:eastAsia="en-US" w:bidi="ar-SA"/>
      </w:rPr>
    </w:lvl>
    <w:lvl w:ilvl="8" w:tplc="69682752">
      <w:numFmt w:val="bullet"/>
      <w:lvlText w:val="•"/>
      <w:lvlJc w:val="left"/>
      <w:pPr>
        <w:ind w:left="5232" w:hanging="221"/>
      </w:pPr>
      <w:rPr>
        <w:rFonts w:hint="default"/>
        <w:lang w:val="ru-RU" w:eastAsia="en-US" w:bidi="ar-SA"/>
      </w:rPr>
    </w:lvl>
  </w:abstractNum>
  <w:abstractNum w:abstractNumId="6">
    <w:nsid w:val="0E7A7EEE"/>
    <w:multiLevelType w:val="hybridMultilevel"/>
    <w:tmpl w:val="72386BA0"/>
    <w:lvl w:ilvl="0" w:tplc="48AA05F0">
      <w:numFmt w:val="bullet"/>
      <w:lvlText w:val="-"/>
      <w:lvlJc w:val="left"/>
      <w:pPr>
        <w:ind w:left="113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C6271AE">
      <w:numFmt w:val="bullet"/>
      <w:lvlText w:val="•"/>
      <w:lvlJc w:val="left"/>
      <w:pPr>
        <w:ind w:left="759" w:hanging="262"/>
      </w:pPr>
      <w:rPr>
        <w:rFonts w:hint="default"/>
        <w:lang w:val="ru-RU" w:eastAsia="en-US" w:bidi="ar-SA"/>
      </w:rPr>
    </w:lvl>
    <w:lvl w:ilvl="2" w:tplc="8D0212E6">
      <w:numFmt w:val="bullet"/>
      <w:lvlText w:val="•"/>
      <w:lvlJc w:val="left"/>
      <w:pPr>
        <w:ind w:left="1398" w:hanging="262"/>
      </w:pPr>
      <w:rPr>
        <w:rFonts w:hint="default"/>
        <w:lang w:val="ru-RU" w:eastAsia="en-US" w:bidi="ar-SA"/>
      </w:rPr>
    </w:lvl>
    <w:lvl w:ilvl="3" w:tplc="78F85BFC">
      <w:numFmt w:val="bullet"/>
      <w:lvlText w:val="•"/>
      <w:lvlJc w:val="left"/>
      <w:pPr>
        <w:ind w:left="2037" w:hanging="262"/>
      </w:pPr>
      <w:rPr>
        <w:rFonts w:hint="default"/>
        <w:lang w:val="ru-RU" w:eastAsia="en-US" w:bidi="ar-SA"/>
      </w:rPr>
    </w:lvl>
    <w:lvl w:ilvl="4" w:tplc="32A08C80">
      <w:numFmt w:val="bullet"/>
      <w:lvlText w:val="•"/>
      <w:lvlJc w:val="left"/>
      <w:pPr>
        <w:ind w:left="2676" w:hanging="262"/>
      </w:pPr>
      <w:rPr>
        <w:rFonts w:hint="default"/>
        <w:lang w:val="ru-RU" w:eastAsia="en-US" w:bidi="ar-SA"/>
      </w:rPr>
    </w:lvl>
    <w:lvl w:ilvl="5" w:tplc="8A2C40DC">
      <w:numFmt w:val="bullet"/>
      <w:lvlText w:val="•"/>
      <w:lvlJc w:val="left"/>
      <w:pPr>
        <w:ind w:left="3315" w:hanging="262"/>
      </w:pPr>
      <w:rPr>
        <w:rFonts w:hint="default"/>
        <w:lang w:val="ru-RU" w:eastAsia="en-US" w:bidi="ar-SA"/>
      </w:rPr>
    </w:lvl>
    <w:lvl w:ilvl="6" w:tplc="C23E5CA4">
      <w:numFmt w:val="bullet"/>
      <w:lvlText w:val="•"/>
      <w:lvlJc w:val="left"/>
      <w:pPr>
        <w:ind w:left="3954" w:hanging="262"/>
      </w:pPr>
      <w:rPr>
        <w:rFonts w:hint="default"/>
        <w:lang w:val="ru-RU" w:eastAsia="en-US" w:bidi="ar-SA"/>
      </w:rPr>
    </w:lvl>
    <w:lvl w:ilvl="7" w:tplc="7CE60A18">
      <w:numFmt w:val="bullet"/>
      <w:lvlText w:val="•"/>
      <w:lvlJc w:val="left"/>
      <w:pPr>
        <w:ind w:left="4593" w:hanging="262"/>
      </w:pPr>
      <w:rPr>
        <w:rFonts w:hint="default"/>
        <w:lang w:val="ru-RU" w:eastAsia="en-US" w:bidi="ar-SA"/>
      </w:rPr>
    </w:lvl>
    <w:lvl w:ilvl="8" w:tplc="7ACC4D46">
      <w:numFmt w:val="bullet"/>
      <w:lvlText w:val="•"/>
      <w:lvlJc w:val="left"/>
      <w:pPr>
        <w:ind w:left="5232" w:hanging="262"/>
      </w:pPr>
      <w:rPr>
        <w:rFonts w:hint="default"/>
        <w:lang w:val="ru-RU" w:eastAsia="en-US" w:bidi="ar-SA"/>
      </w:rPr>
    </w:lvl>
  </w:abstractNum>
  <w:abstractNum w:abstractNumId="7">
    <w:nsid w:val="128941F1"/>
    <w:multiLevelType w:val="hybridMultilevel"/>
    <w:tmpl w:val="24F05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E978BE"/>
    <w:multiLevelType w:val="hybridMultilevel"/>
    <w:tmpl w:val="AA68CAB4"/>
    <w:lvl w:ilvl="0" w:tplc="D3E24120">
      <w:numFmt w:val="bullet"/>
      <w:lvlText w:val="-"/>
      <w:lvlJc w:val="left"/>
      <w:pPr>
        <w:ind w:left="112" w:hanging="13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FC1447B4">
      <w:numFmt w:val="bullet"/>
      <w:lvlText w:val="•"/>
      <w:lvlJc w:val="left"/>
      <w:pPr>
        <w:ind w:left="732" w:hanging="137"/>
      </w:pPr>
      <w:rPr>
        <w:rFonts w:hint="default"/>
        <w:lang w:val="ru-RU" w:eastAsia="en-US" w:bidi="ar-SA"/>
      </w:rPr>
    </w:lvl>
    <w:lvl w:ilvl="2" w:tplc="24866C72">
      <w:numFmt w:val="bullet"/>
      <w:lvlText w:val="•"/>
      <w:lvlJc w:val="left"/>
      <w:pPr>
        <w:ind w:left="1345" w:hanging="137"/>
      </w:pPr>
      <w:rPr>
        <w:rFonts w:hint="default"/>
        <w:lang w:val="ru-RU" w:eastAsia="en-US" w:bidi="ar-SA"/>
      </w:rPr>
    </w:lvl>
    <w:lvl w:ilvl="3" w:tplc="D070F4F0">
      <w:numFmt w:val="bullet"/>
      <w:lvlText w:val="•"/>
      <w:lvlJc w:val="left"/>
      <w:pPr>
        <w:ind w:left="1958" w:hanging="137"/>
      </w:pPr>
      <w:rPr>
        <w:rFonts w:hint="default"/>
        <w:lang w:val="ru-RU" w:eastAsia="en-US" w:bidi="ar-SA"/>
      </w:rPr>
    </w:lvl>
    <w:lvl w:ilvl="4" w:tplc="27924E46">
      <w:numFmt w:val="bullet"/>
      <w:lvlText w:val="•"/>
      <w:lvlJc w:val="left"/>
      <w:pPr>
        <w:ind w:left="2571" w:hanging="137"/>
      </w:pPr>
      <w:rPr>
        <w:rFonts w:hint="default"/>
        <w:lang w:val="ru-RU" w:eastAsia="en-US" w:bidi="ar-SA"/>
      </w:rPr>
    </w:lvl>
    <w:lvl w:ilvl="5" w:tplc="2BE4429C">
      <w:numFmt w:val="bullet"/>
      <w:lvlText w:val="•"/>
      <w:lvlJc w:val="left"/>
      <w:pPr>
        <w:ind w:left="3184" w:hanging="137"/>
      </w:pPr>
      <w:rPr>
        <w:rFonts w:hint="default"/>
        <w:lang w:val="ru-RU" w:eastAsia="en-US" w:bidi="ar-SA"/>
      </w:rPr>
    </w:lvl>
    <w:lvl w:ilvl="6" w:tplc="A8960204">
      <w:numFmt w:val="bullet"/>
      <w:lvlText w:val="•"/>
      <w:lvlJc w:val="left"/>
      <w:pPr>
        <w:ind w:left="3797" w:hanging="137"/>
      </w:pPr>
      <w:rPr>
        <w:rFonts w:hint="default"/>
        <w:lang w:val="ru-RU" w:eastAsia="en-US" w:bidi="ar-SA"/>
      </w:rPr>
    </w:lvl>
    <w:lvl w:ilvl="7" w:tplc="D674A156">
      <w:numFmt w:val="bullet"/>
      <w:lvlText w:val="•"/>
      <w:lvlJc w:val="left"/>
      <w:pPr>
        <w:ind w:left="4410" w:hanging="137"/>
      </w:pPr>
      <w:rPr>
        <w:rFonts w:hint="default"/>
        <w:lang w:val="ru-RU" w:eastAsia="en-US" w:bidi="ar-SA"/>
      </w:rPr>
    </w:lvl>
    <w:lvl w:ilvl="8" w:tplc="0F4C2CF4">
      <w:numFmt w:val="bullet"/>
      <w:lvlText w:val="•"/>
      <w:lvlJc w:val="left"/>
      <w:pPr>
        <w:ind w:left="5023" w:hanging="137"/>
      </w:pPr>
      <w:rPr>
        <w:rFonts w:hint="default"/>
        <w:lang w:val="ru-RU" w:eastAsia="en-US" w:bidi="ar-SA"/>
      </w:rPr>
    </w:lvl>
  </w:abstractNum>
  <w:abstractNum w:abstractNumId="9">
    <w:nsid w:val="15895DDB"/>
    <w:multiLevelType w:val="hybridMultilevel"/>
    <w:tmpl w:val="AF3E52D2"/>
    <w:lvl w:ilvl="0" w:tplc="CADAB120">
      <w:numFmt w:val="bullet"/>
      <w:lvlText w:val="-"/>
      <w:lvlJc w:val="left"/>
      <w:pPr>
        <w:ind w:left="113" w:hanging="19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5EAB390">
      <w:numFmt w:val="bullet"/>
      <w:lvlText w:val="•"/>
      <w:lvlJc w:val="left"/>
      <w:pPr>
        <w:ind w:left="759" w:hanging="190"/>
      </w:pPr>
      <w:rPr>
        <w:rFonts w:hint="default"/>
        <w:lang w:val="ru-RU" w:eastAsia="en-US" w:bidi="ar-SA"/>
      </w:rPr>
    </w:lvl>
    <w:lvl w:ilvl="2" w:tplc="3934F732">
      <w:numFmt w:val="bullet"/>
      <w:lvlText w:val="•"/>
      <w:lvlJc w:val="left"/>
      <w:pPr>
        <w:ind w:left="1398" w:hanging="190"/>
      </w:pPr>
      <w:rPr>
        <w:rFonts w:hint="default"/>
        <w:lang w:val="ru-RU" w:eastAsia="en-US" w:bidi="ar-SA"/>
      </w:rPr>
    </w:lvl>
    <w:lvl w:ilvl="3" w:tplc="EFA05530">
      <w:numFmt w:val="bullet"/>
      <w:lvlText w:val="•"/>
      <w:lvlJc w:val="left"/>
      <w:pPr>
        <w:ind w:left="2037" w:hanging="190"/>
      </w:pPr>
      <w:rPr>
        <w:rFonts w:hint="default"/>
        <w:lang w:val="ru-RU" w:eastAsia="en-US" w:bidi="ar-SA"/>
      </w:rPr>
    </w:lvl>
    <w:lvl w:ilvl="4" w:tplc="8544F77C">
      <w:numFmt w:val="bullet"/>
      <w:lvlText w:val="•"/>
      <w:lvlJc w:val="left"/>
      <w:pPr>
        <w:ind w:left="2676" w:hanging="190"/>
      </w:pPr>
      <w:rPr>
        <w:rFonts w:hint="default"/>
        <w:lang w:val="ru-RU" w:eastAsia="en-US" w:bidi="ar-SA"/>
      </w:rPr>
    </w:lvl>
    <w:lvl w:ilvl="5" w:tplc="FAA65DB8">
      <w:numFmt w:val="bullet"/>
      <w:lvlText w:val="•"/>
      <w:lvlJc w:val="left"/>
      <w:pPr>
        <w:ind w:left="3315" w:hanging="190"/>
      </w:pPr>
      <w:rPr>
        <w:rFonts w:hint="default"/>
        <w:lang w:val="ru-RU" w:eastAsia="en-US" w:bidi="ar-SA"/>
      </w:rPr>
    </w:lvl>
    <w:lvl w:ilvl="6" w:tplc="EC9CDB28">
      <w:numFmt w:val="bullet"/>
      <w:lvlText w:val="•"/>
      <w:lvlJc w:val="left"/>
      <w:pPr>
        <w:ind w:left="3954" w:hanging="190"/>
      </w:pPr>
      <w:rPr>
        <w:rFonts w:hint="default"/>
        <w:lang w:val="ru-RU" w:eastAsia="en-US" w:bidi="ar-SA"/>
      </w:rPr>
    </w:lvl>
    <w:lvl w:ilvl="7" w:tplc="3FD8C3C6">
      <w:numFmt w:val="bullet"/>
      <w:lvlText w:val="•"/>
      <w:lvlJc w:val="left"/>
      <w:pPr>
        <w:ind w:left="4593" w:hanging="190"/>
      </w:pPr>
      <w:rPr>
        <w:rFonts w:hint="default"/>
        <w:lang w:val="ru-RU" w:eastAsia="en-US" w:bidi="ar-SA"/>
      </w:rPr>
    </w:lvl>
    <w:lvl w:ilvl="8" w:tplc="1CB6CF82">
      <w:numFmt w:val="bullet"/>
      <w:lvlText w:val="•"/>
      <w:lvlJc w:val="left"/>
      <w:pPr>
        <w:ind w:left="5232" w:hanging="190"/>
      </w:pPr>
      <w:rPr>
        <w:rFonts w:hint="default"/>
        <w:lang w:val="ru-RU" w:eastAsia="en-US" w:bidi="ar-SA"/>
      </w:rPr>
    </w:lvl>
  </w:abstractNum>
  <w:abstractNum w:abstractNumId="10">
    <w:nsid w:val="222B0C4E"/>
    <w:multiLevelType w:val="hybridMultilevel"/>
    <w:tmpl w:val="5D46B024"/>
    <w:lvl w:ilvl="0" w:tplc="C50E6744">
      <w:numFmt w:val="bullet"/>
      <w:lvlText w:val="-"/>
      <w:lvlJc w:val="left"/>
      <w:pPr>
        <w:ind w:left="113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6EA7CA8">
      <w:numFmt w:val="bullet"/>
      <w:lvlText w:val="•"/>
      <w:lvlJc w:val="left"/>
      <w:pPr>
        <w:ind w:left="759" w:hanging="183"/>
      </w:pPr>
      <w:rPr>
        <w:rFonts w:hint="default"/>
        <w:lang w:val="ru-RU" w:eastAsia="en-US" w:bidi="ar-SA"/>
      </w:rPr>
    </w:lvl>
    <w:lvl w:ilvl="2" w:tplc="DF08C3C2">
      <w:numFmt w:val="bullet"/>
      <w:lvlText w:val="•"/>
      <w:lvlJc w:val="left"/>
      <w:pPr>
        <w:ind w:left="1398" w:hanging="183"/>
      </w:pPr>
      <w:rPr>
        <w:rFonts w:hint="default"/>
        <w:lang w:val="ru-RU" w:eastAsia="en-US" w:bidi="ar-SA"/>
      </w:rPr>
    </w:lvl>
    <w:lvl w:ilvl="3" w:tplc="7C3EC808">
      <w:numFmt w:val="bullet"/>
      <w:lvlText w:val="•"/>
      <w:lvlJc w:val="left"/>
      <w:pPr>
        <w:ind w:left="2037" w:hanging="183"/>
      </w:pPr>
      <w:rPr>
        <w:rFonts w:hint="default"/>
        <w:lang w:val="ru-RU" w:eastAsia="en-US" w:bidi="ar-SA"/>
      </w:rPr>
    </w:lvl>
    <w:lvl w:ilvl="4" w:tplc="96F25866">
      <w:numFmt w:val="bullet"/>
      <w:lvlText w:val="•"/>
      <w:lvlJc w:val="left"/>
      <w:pPr>
        <w:ind w:left="2676" w:hanging="183"/>
      </w:pPr>
      <w:rPr>
        <w:rFonts w:hint="default"/>
        <w:lang w:val="ru-RU" w:eastAsia="en-US" w:bidi="ar-SA"/>
      </w:rPr>
    </w:lvl>
    <w:lvl w:ilvl="5" w:tplc="D5944BD8">
      <w:numFmt w:val="bullet"/>
      <w:lvlText w:val="•"/>
      <w:lvlJc w:val="left"/>
      <w:pPr>
        <w:ind w:left="3315" w:hanging="183"/>
      </w:pPr>
      <w:rPr>
        <w:rFonts w:hint="default"/>
        <w:lang w:val="ru-RU" w:eastAsia="en-US" w:bidi="ar-SA"/>
      </w:rPr>
    </w:lvl>
    <w:lvl w:ilvl="6" w:tplc="2F66EA7E">
      <w:numFmt w:val="bullet"/>
      <w:lvlText w:val="•"/>
      <w:lvlJc w:val="left"/>
      <w:pPr>
        <w:ind w:left="3954" w:hanging="183"/>
      </w:pPr>
      <w:rPr>
        <w:rFonts w:hint="default"/>
        <w:lang w:val="ru-RU" w:eastAsia="en-US" w:bidi="ar-SA"/>
      </w:rPr>
    </w:lvl>
    <w:lvl w:ilvl="7" w:tplc="A22CE8BA">
      <w:numFmt w:val="bullet"/>
      <w:lvlText w:val="•"/>
      <w:lvlJc w:val="left"/>
      <w:pPr>
        <w:ind w:left="4593" w:hanging="183"/>
      </w:pPr>
      <w:rPr>
        <w:rFonts w:hint="default"/>
        <w:lang w:val="ru-RU" w:eastAsia="en-US" w:bidi="ar-SA"/>
      </w:rPr>
    </w:lvl>
    <w:lvl w:ilvl="8" w:tplc="DFAC76BC">
      <w:numFmt w:val="bullet"/>
      <w:lvlText w:val="•"/>
      <w:lvlJc w:val="left"/>
      <w:pPr>
        <w:ind w:left="5232" w:hanging="183"/>
      </w:pPr>
      <w:rPr>
        <w:rFonts w:hint="default"/>
        <w:lang w:val="ru-RU" w:eastAsia="en-US" w:bidi="ar-SA"/>
      </w:rPr>
    </w:lvl>
  </w:abstractNum>
  <w:abstractNum w:abstractNumId="11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E9710FF"/>
    <w:multiLevelType w:val="multilevel"/>
    <w:tmpl w:val="E64811D8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2534751"/>
    <w:multiLevelType w:val="hybridMultilevel"/>
    <w:tmpl w:val="84B0CC52"/>
    <w:lvl w:ilvl="0" w:tplc="E54C46C6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5CEBFE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13B8B704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BD54E914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50C28F6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3398CD5E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E2C1732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2DC8D1C8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822AF528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4">
    <w:nsid w:val="3CCB6C93"/>
    <w:multiLevelType w:val="hybridMultilevel"/>
    <w:tmpl w:val="16760022"/>
    <w:lvl w:ilvl="0" w:tplc="7E3ADEDA">
      <w:numFmt w:val="bullet"/>
      <w:lvlText w:val="-"/>
      <w:lvlJc w:val="left"/>
      <w:pPr>
        <w:ind w:left="112" w:hanging="21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D04BB20">
      <w:numFmt w:val="bullet"/>
      <w:lvlText w:val="•"/>
      <w:lvlJc w:val="left"/>
      <w:pPr>
        <w:ind w:left="732" w:hanging="216"/>
      </w:pPr>
      <w:rPr>
        <w:rFonts w:hint="default"/>
        <w:lang w:val="ru-RU" w:eastAsia="en-US" w:bidi="ar-SA"/>
      </w:rPr>
    </w:lvl>
    <w:lvl w:ilvl="2" w:tplc="474813B6">
      <w:numFmt w:val="bullet"/>
      <w:lvlText w:val="•"/>
      <w:lvlJc w:val="left"/>
      <w:pPr>
        <w:ind w:left="1345" w:hanging="216"/>
      </w:pPr>
      <w:rPr>
        <w:rFonts w:hint="default"/>
        <w:lang w:val="ru-RU" w:eastAsia="en-US" w:bidi="ar-SA"/>
      </w:rPr>
    </w:lvl>
    <w:lvl w:ilvl="3" w:tplc="7AAEE488">
      <w:numFmt w:val="bullet"/>
      <w:lvlText w:val="•"/>
      <w:lvlJc w:val="left"/>
      <w:pPr>
        <w:ind w:left="1958" w:hanging="216"/>
      </w:pPr>
      <w:rPr>
        <w:rFonts w:hint="default"/>
        <w:lang w:val="ru-RU" w:eastAsia="en-US" w:bidi="ar-SA"/>
      </w:rPr>
    </w:lvl>
    <w:lvl w:ilvl="4" w:tplc="C5C8109C">
      <w:numFmt w:val="bullet"/>
      <w:lvlText w:val="•"/>
      <w:lvlJc w:val="left"/>
      <w:pPr>
        <w:ind w:left="2571" w:hanging="216"/>
      </w:pPr>
      <w:rPr>
        <w:rFonts w:hint="default"/>
        <w:lang w:val="ru-RU" w:eastAsia="en-US" w:bidi="ar-SA"/>
      </w:rPr>
    </w:lvl>
    <w:lvl w:ilvl="5" w:tplc="B6D6D7DA">
      <w:numFmt w:val="bullet"/>
      <w:lvlText w:val="•"/>
      <w:lvlJc w:val="left"/>
      <w:pPr>
        <w:ind w:left="3184" w:hanging="216"/>
      </w:pPr>
      <w:rPr>
        <w:rFonts w:hint="default"/>
        <w:lang w:val="ru-RU" w:eastAsia="en-US" w:bidi="ar-SA"/>
      </w:rPr>
    </w:lvl>
    <w:lvl w:ilvl="6" w:tplc="7CA6711A">
      <w:numFmt w:val="bullet"/>
      <w:lvlText w:val="•"/>
      <w:lvlJc w:val="left"/>
      <w:pPr>
        <w:ind w:left="3797" w:hanging="216"/>
      </w:pPr>
      <w:rPr>
        <w:rFonts w:hint="default"/>
        <w:lang w:val="ru-RU" w:eastAsia="en-US" w:bidi="ar-SA"/>
      </w:rPr>
    </w:lvl>
    <w:lvl w:ilvl="7" w:tplc="690677DE">
      <w:numFmt w:val="bullet"/>
      <w:lvlText w:val="•"/>
      <w:lvlJc w:val="left"/>
      <w:pPr>
        <w:ind w:left="4410" w:hanging="216"/>
      </w:pPr>
      <w:rPr>
        <w:rFonts w:hint="default"/>
        <w:lang w:val="ru-RU" w:eastAsia="en-US" w:bidi="ar-SA"/>
      </w:rPr>
    </w:lvl>
    <w:lvl w:ilvl="8" w:tplc="F886EF46">
      <w:numFmt w:val="bullet"/>
      <w:lvlText w:val="•"/>
      <w:lvlJc w:val="left"/>
      <w:pPr>
        <w:ind w:left="5023" w:hanging="216"/>
      </w:pPr>
      <w:rPr>
        <w:rFonts w:hint="default"/>
        <w:lang w:val="ru-RU" w:eastAsia="en-US" w:bidi="ar-SA"/>
      </w:rPr>
    </w:lvl>
  </w:abstractNum>
  <w:abstractNum w:abstractNumId="15">
    <w:nsid w:val="3FBE1271"/>
    <w:multiLevelType w:val="hybridMultilevel"/>
    <w:tmpl w:val="C728E5AE"/>
    <w:lvl w:ilvl="0" w:tplc="E5A8F89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2E071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56427416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D8D881C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6E60CB5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730280F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DB2DFFC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A0881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EFDA34A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6">
    <w:nsid w:val="40A07D87"/>
    <w:multiLevelType w:val="hybridMultilevel"/>
    <w:tmpl w:val="FBAA6F5A"/>
    <w:lvl w:ilvl="0" w:tplc="4AFC2A28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9CE2B8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48E2826C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12269AE2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468E2A94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BCDA806A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D15C5D72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6A721C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067AF2FA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7">
    <w:nsid w:val="48E82AF3"/>
    <w:multiLevelType w:val="hybridMultilevel"/>
    <w:tmpl w:val="C28AB058"/>
    <w:lvl w:ilvl="0" w:tplc="BA3E6AB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D4F3F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A992C974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00B6C33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D2BC1256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EAC667E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B1CA2F8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35660BBC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94A2A52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8">
    <w:nsid w:val="535B2000"/>
    <w:multiLevelType w:val="hybridMultilevel"/>
    <w:tmpl w:val="CDF6EA88"/>
    <w:lvl w:ilvl="0" w:tplc="1C30E532">
      <w:numFmt w:val="bullet"/>
      <w:lvlText w:val="-"/>
      <w:lvlJc w:val="left"/>
      <w:pPr>
        <w:ind w:left="113" w:hanging="21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C5EF7F6">
      <w:numFmt w:val="bullet"/>
      <w:lvlText w:val="•"/>
      <w:lvlJc w:val="left"/>
      <w:pPr>
        <w:ind w:left="759" w:hanging="214"/>
      </w:pPr>
      <w:rPr>
        <w:rFonts w:hint="default"/>
        <w:lang w:val="ru-RU" w:eastAsia="en-US" w:bidi="ar-SA"/>
      </w:rPr>
    </w:lvl>
    <w:lvl w:ilvl="2" w:tplc="1BB0A8D8">
      <w:numFmt w:val="bullet"/>
      <w:lvlText w:val="•"/>
      <w:lvlJc w:val="left"/>
      <w:pPr>
        <w:ind w:left="1398" w:hanging="214"/>
      </w:pPr>
      <w:rPr>
        <w:rFonts w:hint="default"/>
        <w:lang w:val="ru-RU" w:eastAsia="en-US" w:bidi="ar-SA"/>
      </w:rPr>
    </w:lvl>
    <w:lvl w:ilvl="3" w:tplc="0DC20D56">
      <w:numFmt w:val="bullet"/>
      <w:lvlText w:val="•"/>
      <w:lvlJc w:val="left"/>
      <w:pPr>
        <w:ind w:left="2037" w:hanging="214"/>
      </w:pPr>
      <w:rPr>
        <w:rFonts w:hint="default"/>
        <w:lang w:val="ru-RU" w:eastAsia="en-US" w:bidi="ar-SA"/>
      </w:rPr>
    </w:lvl>
    <w:lvl w:ilvl="4" w:tplc="0C207F7C">
      <w:numFmt w:val="bullet"/>
      <w:lvlText w:val="•"/>
      <w:lvlJc w:val="left"/>
      <w:pPr>
        <w:ind w:left="2676" w:hanging="214"/>
      </w:pPr>
      <w:rPr>
        <w:rFonts w:hint="default"/>
        <w:lang w:val="ru-RU" w:eastAsia="en-US" w:bidi="ar-SA"/>
      </w:rPr>
    </w:lvl>
    <w:lvl w:ilvl="5" w:tplc="28FE08F0">
      <w:numFmt w:val="bullet"/>
      <w:lvlText w:val="•"/>
      <w:lvlJc w:val="left"/>
      <w:pPr>
        <w:ind w:left="3315" w:hanging="214"/>
      </w:pPr>
      <w:rPr>
        <w:rFonts w:hint="default"/>
        <w:lang w:val="ru-RU" w:eastAsia="en-US" w:bidi="ar-SA"/>
      </w:rPr>
    </w:lvl>
    <w:lvl w:ilvl="6" w:tplc="26748624">
      <w:numFmt w:val="bullet"/>
      <w:lvlText w:val="•"/>
      <w:lvlJc w:val="left"/>
      <w:pPr>
        <w:ind w:left="3954" w:hanging="214"/>
      </w:pPr>
      <w:rPr>
        <w:rFonts w:hint="default"/>
        <w:lang w:val="ru-RU" w:eastAsia="en-US" w:bidi="ar-SA"/>
      </w:rPr>
    </w:lvl>
    <w:lvl w:ilvl="7" w:tplc="835E34F2">
      <w:numFmt w:val="bullet"/>
      <w:lvlText w:val="•"/>
      <w:lvlJc w:val="left"/>
      <w:pPr>
        <w:ind w:left="4593" w:hanging="214"/>
      </w:pPr>
      <w:rPr>
        <w:rFonts w:hint="default"/>
        <w:lang w:val="ru-RU" w:eastAsia="en-US" w:bidi="ar-SA"/>
      </w:rPr>
    </w:lvl>
    <w:lvl w:ilvl="8" w:tplc="B9104A40">
      <w:numFmt w:val="bullet"/>
      <w:lvlText w:val="•"/>
      <w:lvlJc w:val="left"/>
      <w:pPr>
        <w:ind w:left="5232" w:hanging="214"/>
      </w:pPr>
      <w:rPr>
        <w:rFonts w:hint="default"/>
        <w:lang w:val="ru-RU" w:eastAsia="en-US" w:bidi="ar-SA"/>
      </w:rPr>
    </w:lvl>
  </w:abstractNum>
  <w:abstractNum w:abstractNumId="19">
    <w:nsid w:val="53AD4848"/>
    <w:multiLevelType w:val="hybridMultilevel"/>
    <w:tmpl w:val="5F90B05A"/>
    <w:lvl w:ilvl="0" w:tplc="EDCA0182">
      <w:start w:val="1"/>
      <w:numFmt w:val="decimal"/>
      <w:lvlText w:val="%1."/>
      <w:lvlJc w:val="left"/>
      <w:pPr>
        <w:ind w:left="28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54D7D6">
      <w:numFmt w:val="bullet"/>
      <w:lvlText w:val="•"/>
      <w:lvlJc w:val="left"/>
      <w:pPr>
        <w:ind w:left="614" w:hanging="240"/>
      </w:pPr>
      <w:rPr>
        <w:rFonts w:hint="default"/>
        <w:lang w:val="ru-RU" w:eastAsia="en-US" w:bidi="ar-SA"/>
      </w:rPr>
    </w:lvl>
    <w:lvl w:ilvl="2" w:tplc="D63A20B8">
      <w:numFmt w:val="bullet"/>
      <w:lvlText w:val="•"/>
      <w:lvlJc w:val="left"/>
      <w:pPr>
        <w:ind w:left="949" w:hanging="240"/>
      </w:pPr>
      <w:rPr>
        <w:rFonts w:hint="default"/>
        <w:lang w:val="ru-RU" w:eastAsia="en-US" w:bidi="ar-SA"/>
      </w:rPr>
    </w:lvl>
    <w:lvl w:ilvl="3" w:tplc="894A84B6">
      <w:numFmt w:val="bullet"/>
      <w:lvlText w:val="•"/>
      <w:lvlJc w:val="left"/>
      <w:pPr>
        <w:ind w:left="1284" w:hanging="240"/>
      </w:pPr>
      <w:rPr>
        <w:rFonts w:hint="default"/>
        <w:lang w:val="ru-RU" w:eastAsia="en-US" w:bidi="ar-SA"/>
      </w:rPr>
    </w:lvl>
    <w:lvl w:ilvl="4" w:tplc="DC7C2EE8">
      <w:numFmt w:val="bullet"/>
      <w:lvlText w:val="•"/>
      <w:lvlJc w:val="left"/>
      <w:pPr>
        <w:ind w:left="1618" w:hanging="240"/>
      </w:pPr>
      <w:rPr>
        <w:rFonts w:hint="default"/>
        <w:lang w:val="ru-RU" w:eastAsia="en-US" w:bidi="ar-SA"/>
      </w:rPr>
    </w:lvl>
    <w:lvl w:ilvl="5" w:tplc="EFB82490">
      <w:numFmt w:val="bullet"/>
      <w:lvlText w:val="•"/>
      <w:lvlJc w:val="left"/>
      <w:pPr>
        <w:ind w:left="1953" w:hanging="240"/>
      </w:pPr>
      <w:rPr>
        <w:rFonts w:hint="default"/>
        <w:lang w:val="ru-RU" w:eastAsia="en-US" w:bidi="ar-SA"/>
      </w:rPr>
    </w:lvl>
    <w:lvl w:ilvl="6" w:tplc="FCC000BE">
      <w:numFmt w:val="bullet"/>
      <w:lvlText w:val="•"/>
      <w:lvlJc w:val="left"/>
      <w:pPr>
        <w:ind w:left="2288" w:hanging="240"/>
      </w:pPr>
      <w:rPr>
        <w:rFonts w:hint="default"/>
        <w:lang w:val="ru-RU" w:eastAsia="en-US" w:bidi="ar-SA"/>
      </w:rPr>
    </w:lvl>
    <w:lvl w:ilvl="7" w:tplc="F098B0D0">
      <w:numFmt w:val="bullet"/>
      <w:lvlText w:val="•"/>
      <w:lvlJc w:val="left"/>
      <w:pPr>
        <w:ind w:left="2622" w:hanging="240"/>
      </w:pPr>
      <w:rPr>
        <w:rFonts w:hint="default"/>
        <w:lang w:val="ru-RU" w:eastAsia="en-US" w:bidi="ar-SA"/>
      </w:rPr>
    </w:lvl>
    <w:lvl w:ilvl="8" w:tplc="B678B35C">
      <w:numFmt w:val="bullet"/>
      <w:lvlText w:val="•"/>
      <w:lvlJc w:val="left"/>
      <w:pPr>
        <w:ind w:left="2957" w:hanging="240"/>
      </w:pPr>
      <w:rPr>
        <w:rFonts w:hint="default"/>
        <w:lang w:val="ru-RU" w:eastAsia="en-US" w:bidi="ar-SA"/>
      </w:rPr>
    </w:lvl>
  </w:abstractNum>
  <w:abstractNum w:abstractNumId="20">
    <w:nsid w:val="590A1365"/>
    <w:multiLevelType w:val="hybridMultilevel"/>
    <w:tmpl w:val="7B40B19A"/>
    <w:lvl w:ilvl="0" w:tplc="CCBA8002">
      <w:numFmt w:val="bullet"/>
      <w:lvlText w:val="-"/>
      <w:lvlJc w:val="left"/>
      <w:pPr>
        <w:ind w:left="113" w:hanging="19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BF41356">
      <w:numFmt w:val="bullet"/>
      <w:lvlText w:val="•"/>
      <w:lvlJc w:val="left"/>
      <w:pPr>
        <w:ind w:left="759" w:hanging="190"/>
      </w:pPr>
      <w:rPr>
        <w:rFonts w:hint="default"/>
        <w:lang w:val="ru-RU" w:eastAsia="en-US" w:bidi="ar-SA"/>
      </w:rPr>
    </w:lvl>
    <w:lvl w:ilvl="2" w:tplc="22B01D8C">
      <w:numFmt w:val="bullet"/>
      <w:lvlText w:val="•"/>
      <w:lvlJc w:val="left"/>
      <w:pPr>
        <w:ind w:left="1398" w:hanging="190"/>
      </w:pPr>
      <w:rPr>
        <w:rFonts w:hint="default"/>
        <w:lang w:val="ru-RU" w:eastAsia="en-US" w:bidi="ar-SA"/>
      </w:rPr>
    </w:lvl>
    <w:lvl w:ilvl="3" w:tplc="CC44F80A">
      <w:numFmt w:val="bullet"/>
      <w:lvlText w:val="•"/>
      <w:lvlJc w:val="left"/>
      <w:pPr>
        <w:ind w:left="2037" w:hanging="190"/>
      </w:pPr>
      <w:rPr>
        <w:rFonts w:hint="default"/>
        <w:lang w:val="ru-RU" w:eastAsia="en-US" w:bidi="ar-SA"/>
      </w:rPr>
    </w:lvl>
    <w:lvl w:ilvl="4" w:tplc="5B289B86">
      <w:numFmt w:val="bullet"/>
      <w:lvlText w:val="•"/>
      <w:lvlJc w:val="left"/>
      <w:pPr>
        <w:ind w:left="2676" w:hanging="190"/>
      </w:pPr>
      <w:rPr>
        <w:rFonts w:hint="default"/>
        <w:lang w:val="ru-RU" w:eastAsia="en-US" w:bidi="ar-SA"/>
      </w:rPr>
    </w:lvl>
    <w:lvl w:ilvl="5" w:tplc="FD0C595A">
      <w:numFmt w:val="bullet"/>
      <w:lvlText w:val="•"/>
      <w:lvlJc w:val="left"/>
      <w:pPr>
        <w:ind w:left="3315" w:hanging="190"/>
      </w:pPr>
      <w:rPr>
        <w:rFonts w:hint="default"/>
        <w:lang w:val="ru-RU" w:eastAsia="en-US" w:bidi="ar-SA"/>
      </w:rPr>
    </w:lvl>
    <w:lvl w:ilvl="6" w:tplc="42D0903E">
      <w:numFmt w:val="bullet"/>
      <w:lvlText w:val="•"/>
      <w:lvlJc w:val="left"/>
      <w:pPr>
        <w:ind w:left="3954" w:hanging="190"/>
      </w:pPr>
      <w:rPr>
        <w:rFonts w:hint="default"/>
        <w:lang w:val="ru-RU" w:eastAsia="en-US" w:bidi="ar-SA"/>
      </w:rPr>
    </w:lvl>
    <w:lvl w:ilvl="7" w:tplc="1E3896FC">
      <w:numFmt w:val="bullet"/>
      <w:lvlText w:val="•"/>
      <w:lvlJc w:val="left"/>
      <w:pPr>
        <w:ind w:left="4593" w:hanging="190"/>
      </w:pPr>
      <w:rPr>
        <w:rFonts w:hint="default"/>
        <w:lang w:val="ru-RU" w:eastAsia="en-US" w:bidi="ar-SA"/>
      </w:rPr>
    </w:lvl>
    <w:lvl w:ilvl="8" w:tplc="C5EA49B2">
      <w:numFmt w:val="bullet"/>
      <w:lvlText w:val="•"/>
      <w:lvlJc w:val="left"/>
      <w:pPr>
        <w:ind w:left="5232" w:hanging="190"/>
      </w:pPr>
      <w:rPr>
        <w:rFonts w:hint="default"/>
        <w:lang w:val="ru-RU" w:eastAsia="en-US" w:bidi="ar-SA"/>
      </w:rPr>
    </w:lvl>
  </w:abstractNum>
  <w:abstractNum w:abstractNumId="21">
    <w:nsid w:val="616E0E69"/>
    <w:multiLevelType w:val="hybridMultilevel"/>
    <w:tmpl w:val="174863EE"/>
    <w:lvl w:ilvl="0" w:tplc="2EA61CE0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0CA118C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9F54F57C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2F60DC20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76F2B55E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474CA8E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539616B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5EEDDD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B8869BD4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22">
    <w:nsid w:val="653B4AAC"/>
    <w:multiLevelType w:val="hybridMultilevel"/>
    <w:tmpl w:val="EEB2DCD6"/>
    <w:lvl w:ilvl="0" w:tplc="BD28265E">
      <w:numFmt w:val="bullet"/>
      <w:lvlText w:val="-"/>
      <w:lvlJc w:val="left"/>
      <w:pPr>
        <w:ind w:left="113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7A65924">
      <w:numFmt w:val="bullet"/>
      <w:lvlText w:val="•"/>
      <w:lvlJc w:val="left"/>
      <w:pPr>
        <w:ind w:left="759" w:hanging="262"/>
      </w:pPr>
      <w:rPr>
        <w:rFonts w:hint="default"/>
        <w:lang w:val="ru-RU" w:eastAsia="en-US" w:bidi="ar-SA"/>
      </w:rPr>
    </w:lvl>
    <w:lvl w:ilvl="2" w:tplc="262AA0A0">
      <w:numFmt w:val="bullet"/>
      <w:lvlText w:val="•"/>
      <w:lvlJc w:val="left"/>
      <w:pPr>
        <w:ind w:left="1398" w:hanging="262"/>
      </w:pPr>
      <w:rPr>
        <w:rFonts w:hint="default"/>
        <w:lang w:val="ru-RU" w:eastAsia="en-US" w:bidi="ar-SA"/>
      </w:rPr>
    </w:lvl>
    <w:lvl w:ilvl="3" w:tplc="C5C00CA4">
      <w:numFmt w:val="bullet"/>
      <w:lvlText w:val="•"/>
      <w:lvlJc w:val="left"/>
      <w:pPr>
        <w:ind w:left="2037" w:hanging="262"/>
      </w:pPr>
      <w:rPr>
        <w:rFonts w:hint="default"/>
        <w:lang w:val="ru-RU" w:eastAsia="en-US" w:bidi="ar-SA"/>
      </w:rPr>
    </w:lvl>
    <w:lvl w:ilvl="4" w:tplc="5C94F7F2">
      <w:numFmt w:val="bullet"/>
      <w:lvlText w:val="•"/>
      <w:lvlJc w:val="left"/>
      <w:pPr>
        <w:ind w:left="2676" w:hanging="262"/>
      </w:pPr>
      <w:rPr>
        <w:rFonts w:hint="default"/>
        <w:lang w:val="ru-RU" w:eastAsia="en-US" w:bidi="ar-SA"/>
      </w:rPr>
    </w:lvl>
    <w:lvl w:ilvl="5" w:tplc="830ABFEE">
      <w:numFmt w:val="bullet"/>
      <w:lvlText w:val="•"/>
      <w:lvlJc w:val="left"/>
      <w:pPr>
        <w:ind w:left="3315" w:hanging="262"/>
      </w:pPr>
      <w:rPr>
        <w:rFonts w:hint="default"/>
        <w:lang w:val="ru-RU" w:eastAsia="en-US" w:bidi="ar-SA"/>
      </w:rPr>
    </w:lvl>
    <w:lvl w:ilvl="6" w:tplc="9A623FF2">
      <w:numFmt w:val="bullet"/>
      <w:lvlText w:val="•"/>
      <w:lvlJc w:val="left"/>
      <w:pPr>
        <w:ind w:left="3954" w:hanging="262"/>
      </w:pPr>
      <w:rPr>
        <w:rFonts w:hint="default"/>
        <w:lang w:val="ru-RU" w:eastAsia="en-US" w:bidi="ar-SA"/>
      </w:rPr>
    </w:lvl>
    <w:lvl w:ilvl="7" w:tplc="7C3A4FA0">
      <w:numFmt w:val="bullet"/>
      <w:lvlText w:val="•"/>
      <w:lvlJc w:val="left"/>
      <w:pPr>
        <w:ind w:left="4593" w:hanging="262"/>
      </w:pPr>
      <w:rPr>
        <w:rFonts w:hint="default"/>
        <w:lang w:val="ru-RU" w:eastAsia="en-US" w:bidi="ar-SA"/>
      </w:rPr>
    </w:lvl>
    <w:lvl w:ilvl="8" w:tplc="344C995E">
      <w:numFmt w:val="bullet"/>
      <w:lvlText w:val="•"/>
      <w:lvlJc w:val="left"/>
      <w:pPr>
        <w:ind w:left="5232" w:hanging="262"/>
      </w:pPr>
      <w:rPr>
        <w:rFonts w:hint="default"/>
        <w:lang w:val="ru-RU" w:eastAsia="en-US" w:bidi="ar-SA"/>
      </w:rPr>
    </w:lvl>
  </w:abstractNum>
  <w:abstractNum w:abstractNumId="23">
    <w:nsid w:val="69B3354F"/>
    <w:multiLevelType w:val="hybridMultilevel"/>
    <w:tmpl w:val="A1000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3116F4"/>
    <w:multiLevelType w:val="hybridMultilevel"/>
    <w:tmpl w:val="7E0E656E"/>
    <w:lvl w:ilvl="0" w:tplc="BCEAF46E">
      <w:numFmt w:val="bullet"/>
      <w:lvlText w:val="-"/>
      <w:lvlJc w:val="left"/>
      <w:pPr>
        <w:ind w:left="112" w:hanging="30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610FB78">
      <w:numFmt w:val="bullet"/>
      <w:lvlText w:val="•"/>
      <w:lvlJc w:val="left"/>
      <w:pPr>
        <w:ind w:left="732" w:hanging="300"/>
      </w:pPr>
      <w:rPr>
        <w:rFonts w:hint="default"/>
        <w:lang w:val="ru-RU" w:eastAsia="en-US" w:bidi="ar-SA"/>
      </w:rPr>
    </w:lvl>
    <w:lvl w:ilvl="2" w:tplc="C8DE7E40">
      <w:numFmt w:val="bullet"/>
      <w:lvlText w:val="•"/>
      <w:lvlJc w:val="left"/>
      <w:pPr>
        <w:ind w:left="1345" w:hanging="300"/>
      </w:pPr>
      <w:rPr>
        <w:rFonts w:hint="default"/>
        <w:lang w:val="ru-RU" w:eastAsia="en-US" w:bidi="ar-SA"/>
      </w:rPr>
    </w:lvl>
    <w:lvl w:ilvl="3" w:tplc="BA502EF8">
      <w:numFmt w:val="bullet"/>
      <w:lvlText w:val="•"/>
      <w:lvlJc w:val="left"/>
      <w:pPr>
        <w:ind w:left="1958" w:hanging="300"/>
      </w:pPr>
      <w:rPr>
        <w:rFonts w:hint="default"/>
        <w:lang w:val="ru-RU" w:eastAsia="en-US" w:bidi="ar-SA"/>
      </w:rPr>
    </w:lvl>
    <w:lvl w:ilvl="4" w:tplc="5506609E">
      <w:numFmt w:val="bullet"/>
      <w:lvlText w:val="•"/>
      <w:lvlJc w:val="left"/>
      <w:pPr>
        <w:ind w:left="2571" w:hanging="300"/>
      </w:pPr>
      <w:rPr>
        <w:rFonts w:hint="default"/>
        <w:lang w:val="ru-RU" w:eastAsia="en-US" w:bidi="ar-SA"/>
      </w:rPr>
    </w:lvl>
    <w:lvl w:ilvl="5" w:tplc="00CA8B1A">
      <w:numFmt w:val="bullet"/>
      <w:lvlText w:val="•"/>
      <w:lvlJc w:val="left"/>
      <w:pPr>
        <w:ind w:left="3184" w:hanging="300"/>
      </w:pPr>
      <w:rPr>
        <w:rFonts w:hint="default"/>
        <w:lang w:val="ru-RU" w:eastAsia="en-US" w:bidi="ar-SA"/>
      </w:rPr>
    </w:lvl>
    <w:lvl w:ilvl="6" w:tplc="0A08384A">
      <w:numFmt w:val="bullet"/>
      <w:lvlText w:val="•"/>
      <w:lvlJc w:val="left"/>
      <w:pPr>
        <w:ind w:left="3797" w:hanging="300"/>
      </w:pPr>
      <w:rPr>
        <w:rFonts w:hint="default"/>
        <w:lang w:val="ru-RU" w:eastAsia="en-US" w:bidi="ar-SA"/>
      </w:rPr>
    </w:lvl>
    <w:lvl w:ilvl="7" w:tplc="F73C59D0">
      <w:numFmt w:val="bullet"/>
      <w:lvlText w:val="•"/>
      <w:lvlJc w:val="left"/>
      <w:pPr>
        <w:ind w:left="4410" w:hanging="300"/>
      </w:pPr>
      <w:rPr>
        <w:rFonts w:hint="default"/>
        <w:lang w:val="ru-RU" w:eastAsia="en-US" w:bidi="ar-SA"/>
      </w:rPr>
    </w:lvl>
    <w:lvl w:ilvl="8" w:tplc="07861304">
      <w:numFmt w:val="bullet"/>
      <w:lvlText w:val="•"/>
      <w:lvlJc w:val="left"/>
      <w:pPr>
        <w:ind w:left="5023" w:hanging="300"/>
      </w:pPr>
      <w:rPr>
        <w:rFonts w:hint="default"/>
        <w:lang w:val="ru-RU" w:eastAsia="en-US" w:bidi="ar-SA"/>
      </w:rPr>
    </w:lvl>
  </w:abstractNum>
  <w:abstractNum w:abstractNumId="25">
    <w:nsid w:val="6DF936FA"/>
    <w:multiLevelType w:val="hybridMultilevel"/>
    <w:tmpl w:val="C1AC73CC"/>
    <w:lvl w:ilvl="0" w:tplc="C7604FDE">
      <w:numFmt w:val="bullet"/>
      <w:lvlText w:val="-"/>
      <w:lvlJc w:val="left"/>
      <w:pPr>
        <w:ind w:left="112" w:hanging="28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E0E4AEA">
      <w:numFmt w:val="bullet"/>
      <w:lvlText w:val="•"/>
      <w:lvlJc w:val="left"/>
      <w:pPr>
        <w:ind w:left="732" w:hanging="281"/>
      </w:pPr>
      <w:rPr>
        <w:rFonts w:hint="default"/>
        <w:lang w:val="ru-RU" w:eastAsia="en-US" w:bidi="ar-SA"/>
      </w:rPr>
    </w:lvl>
    <w:lvl w:ilvl="2" w:tplc="744C2626">
      <w:numFmt w:val="bullet"/>
      <w:lvlText w:val="•"/>
      <w:lvlJc w:val="left"/>
      <w:pPr>
        <w:ind w:left="1345" w:hanging="281"/>
      </w:pPr>
      <w:rPr>
        <w:rFonts w:hint="default"/>
        <w:lang w:val="ru-RU" w:eastAsia="en-US" w:bidi="ar-SA"/>
      </w:rPr>
    </w:lvl>
    <w:lvl w:ilvl="3" w:tplc="05468BFA">
      <w:numFmt w:val="bullet"/>
      <w:lvlText w:val="•"/>
      <w:lvlJc w:val="left"/>
      <w:pPr>
        <w:ind w:left="1958" w:hanging="281"/>
      </w:pPr>
      <w:rPr>
        <w:rFonts w:hint="default"/>
        <w:lang w:val="ru-RU" w:eastAsia="en-US" w:bidi="ar-SA"/>
      </w:rPr>
    </w:lvl>
    <w:lvl w:ilvl="4" w:tplc="56CC4B3C">
      <w:numFmt w:val="bullet"/>
      <w:lvlText w:val="•"/>
      <w:lvlJc w:val="left"/>
      <w:pPr>
        <w:ind w:left="2571" w:hanging="281"/>
      </w:pPr>
      <w:rPr>
        <w:rFonts w:hint="default"/>
        <w:lang w:val="ru-RU" w:eastAsia="en-US" w:bidi="ar-SA"/>
      </w:rPr>
    </w:lvl>
    <w:lvl w:ilvl="5" w:tplc="CA2C7B56">
      <w:numFmt w:val="bullet"/>
      <w:lvlText w:val="•"/>
      <w:lvlJc w:val="left"/>
      <w:pPr>
        <w:ind w:left="3184" w:hanging="281"/>
      </w:pPr>
      <w:rPr>
        <w:rFonts w:hint="default"/>
        <w:lang w:val="ru-RU" w:eastAsia="en-US" w:bidi="ar-SA"/>
      </w:rPr>
    </w:lvl>
    <w:lvl w:ilvl="6" w:tplc="11541AEC">
      <w:numFmt w:val="bullet"/>
      <w:lvlText w:val="•"/>
      <w:lvlJc w:val="left"/>
      <w:pPr>
        <w:ind w:left="3797" w:hanging="281"/>
      </w:pPr>
      <w:rPr>
        <w:rFonts w:hint="default"/>
        <w:lang w:val="ru-RU" w:eastAsia="en-US" w:bidi="ar-SA"/>
      </w:rPr>
    </w:lvl>
    <w:lvl w:ilvl="7" w:tplc="2B747856">
      <w:numFmt w:val="bullet"/>
      <w:lvlText w:val="•"/>
      <w:lvlJc w:val="left"/>
      <w:pPr>
        <w:ind w:left="4410" w:hanging="281"/>
      </w:pPr>
      <w:rPr>
        <w:rFonts w:hint="default"/>
        <w:lang w:val="ru-RU" w:eastAsia="en-US" w:bidi="ar-SA"/>
      </w:rPr>
    </w:lvl>
    <w:lvl w:ilvl="8" w:tplc="063205A4">
      <w:numFmt w:val="bullet"/>
      <w:lvlText w:val="•"/>
      <w:lvlJc w:val="left"/>
      <w:pPr>
        <w:ind w:left="5023" w:hanging="281"/>
      </w:pPr>
      <w:rPr>
        <w:rFonts w:hint="default"/>
        <w:lang w:val="ru-RU" w:eastAsia="en-US" w:bidi="ar-SA"/>
      </w:rPr>
    </w:lvl>
  </w:abstractNum>
  <w:abstractNum w:abstractNumId="26">
    <w:nsid w:val="712C6C61"/>
    <w:multiLevelType w:val="hybridMultilevel"/>
    <w:tmpl w:val="2902A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3085D76"/>
    <w:multiLevelType w:val="hybridMultilevel"/>
    <w:tmpl w:val="8FBA57D6"/>
    <w:lvl w:ilvl="0" w:tplc="3E3E607A">
      <w:numFmt w:val="bullet"/>
      <w:lvlText w:val="-"/>
      <w:lvlJc w:val="left"/>
      <w:pPr>
        <w:ind w:left="112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ED2C7C4">
      <w:numFmt w:val="bullet"/>
      <w:lvlText w:val="•"/>
      <w:lvlJc w:val="left"/>
      <w:pPr>
        <w:ind w:left="732" w:hanging="238"/>
      </w:pPr>
      <w:rPr>
        <w:rFonts w:hint="default"/>
        <w:lang w:val="ru-RU" w:eastAsia="en-US" w:bidi="ar-SA"/>
      </w:rPr>
    </w:lvl>
    <w:lvl w:ilvl="2" w:tplc="2FAE8CA8">
      <w:numFmt w:val="bullet"/>
      <w:lvlText w:val="•"/>
      <w:lvlJc w:val="left"/>
      <w:pPr>
        <w:ind w:left="1345" w:hanging="238"/>
      </w:pPr>
      <w:rPr>
        <w:rFonts w:hint="default"/>
        <w:lang w:val="ru-RU" w:eastAsia="en-US" w:bidi="ar-SA"/>
      </w:rPr>
    </w:lvl>
    <w:lvl w:ilvl="3" w:tplc="9856C61C">
      <w:numFmt w:val="bullet"/>
      <w:lvlText w:val="•"/>
      <w:lvlJc w:val="left"/>
      <w:pPr>
        <w:ind w:left="1958" w:hanging="238"/>
      </w:pPr>
      <w:rPr>
        <w:rFonts w:hint="default"/>
        <w:lang w:val="ru-RU" w:eastAsia="en-US" w:bidi="ar-SA"/>
      </w:rPr>
    </w:lvl>
    <w:lvl w:ilvl="4" w:tplc="A87ADF9C">
      <w:numFmt w:val="bullet"/>
      <w:lvlText w:val="•"/>
      <w:lvlJc w:val="left"/>
      <w:pPr>
        <w:ind w:left="2571" w:hanging="238"/>
      </w:pPr>
      <w:rPr>
        <w:rFonts w:hint="default"/>
        <w:lang w:val="ru-RU" w:eastAsia="en-US" w:bidi="ar-SA"/>
      </w:rPr>
    </w:lvl>
    <w:lvl w:ilvl="5" w:tplc="E168CEFC">
      <w:numFmt w:val="bullet"/>
      <w:lvlText w:val="•"/>
      <w:lvlJc w:val="left"/>
      <w:pPr>
        <w:ind w:left="3184" w:hanging="238"/>
      </w:pPr>
      <w:rPr>
        <w:rFonts w:hint="default"/>
        <w:lang w:val="ru-RU" w:eastAsia="en-US" w:bidi="ar-SA"/>
      </w:rPr>
    </w:lvl>
    <w:lvl w:ilvl="6" w:tplc="39E8CB84">
      <w:numFmt w:val="bullet"/>
      <w:lvlText w:val="•"/>
      <w:lvlJc w:val="left"/>
      <w:pPr>
        <w:ind w:left="3797" w:hanging="238"/>
      </w:pPr>
      <w:rPr>
        <w:rFonts w:hint="default"/>
        <w:lang w:val="ru-RU" w:eastAsia="en-US" w:bidi="ar-SA"/>
      </w:rPr>
    </w:lvl>
    <w:lvl w:ilvl="7" w:tplc="40D23862">
      <w:numFmt w:val="bullet"/>
      <w:lvlText w:val="•"/>
      <w:lvlJc w:val="left"/>
      <w:pPr>
        <w:ind w:left="4410" w:hanging="238"/>
      </w:pPr>
      <w:rPr>
        <w:rFonts w:hint="default"/>
        <w:lang w:val="ru-RU" w:eastAsia="en-US" w:bidi="ar-SA"/>
      </w:rPr>
    </w:lvl>
    <w:lvl w:ilvl="8" w:tplc="8F1E0842">
      <w:numFmt w:val="bullet"/>
      <w:lvlText w:val="•"/>
      <w:lvlJc w:val="left"/>
      <w:pPr>
        <w:ind w:left="5023" w:hanging="238"/>
      </w:pPr>
      <w:rPr>
        <w:rFonts w:hint="default"/>
        <w:lang w:val="ru-RU" w:eastAsia="en-US" w:bidi="ar-SA"/>
      </w:rPr>
    </w:lvl>
  </w:abstractNum>
  <w:abstractNum w:abstractNumId="28">
    <w:nsid w:val="732B12F4"/>
    <w:multiLevelType w:val="hybridMultilevel"/>
    <w:tmpl w:val="A038F7D8"/>
    <w:lvl w:ilvl="0" w:tplc="B53C5CBE">
      <w:start w:val="1"/>
      <w:numFmt w:val="decimal"/>
      <w:lvlText w:val="%1."/>
      <w:lvlJc w:val="left"/>
      <w:pPr>
        <w:ind w:left="283" w:hanging="248"/>
      </w:pPr>
      <w:rPr>
        <w:rFonts w:ascii="Trebuchet MS" w:eastAsia="Trebuchet MS" w:hAnsi="Trebuchet MS" w:cs="Trebuchet MS" w:hint="default"/>
        <w:w w:val="89"/>
        <w:sz w:val="24"/>
        <w:szCs w:val="24"/>
        <w:lang w:val="ru-RU" w:eastAsia="en-US" w:bidi="ar-SA"/>
      </w:rPr>
    </w:lvl>
    <w:lvl w:ilvl="1" w:tplc="4CFE209C">
      <w:numFmt w:val="bullet"/>
      <w:lvlText w:val="•"/>
      <w:lvlJc w:val="left"/>
      <w:pPr>
        <w:ind w:left="1315" w:hanging="248"/>
      </w:pPr>
      <w:rPr>
        <w:rFonts w:hint="default"/>
        <w:lang w:val="ru-RU" w:eastAsia="en-US" w:bidi="ar-SA"/>
      </w:rPr>
    </w:lvl>
    <w:lvl w:ilvl="2" w:tplc="88107768">
      <w:numFmt w:val="bullet"/>
      <w:lvlText w:val="•"/>
      <w:lvlJc w:val="left"/>
      <w:pPr>
        <w:ind w:left="2350" w:hanging="248"/>
      </w:pPr>
      <w:rPr>
        <w:rFonts w:hint="default"/>
        <w:lang w:val="ru-RU" w:eastAsia="en-US" w:bidi="ar-SA"/>
      </w:rPr>
    </w:lvl>
    <w:lvl w:ilvl="3" w:tplc="3966746A">
      <w:numFmt w:val="bullet"/>
      <w:lvlText w:val="•"/>
      <w:lvlJc w:val="left"/>
      <w:pPr>
        <w:ind w:left="3385" w:hanging="248"/>
      </w:pPr>
      <w:rPr>
        <w:rFonts w:hint="default"/>
        <w:lang w:val="ru-RU" w:eastAsia="en-US" w:bidi="ar-SA"/>
      </w:rPr>
    </w:lvl>
    <w:lvl w:ilvl="4" w:tplc="9D02BC5E">
      <w:numFmt w:val="bullet"/>
      <w:lvlText w:val="•"/>
      <w:lvlJc w:val="left"/>
      <w:pPr>
        <w:ind w:left="4420" w:hanging="248"/>
      </w:pPr>
      <w:rPr>
        <w:rFonts w:hint="default"/>
        <w:lang w:val="ru-RU" w:eastAsia="en-US" w:bidi="ar-SA"/>
      </w:rPr>
    </w:lvl>
    <w:lvl w:ilvl="5" w:tplc="1234B228">
      <w:numFmt w:val="bullet"/>
      <w:lvlText w:val="•"/>
      <w:lvlJc w:val="left"/>
      <w:pPr>
        <w:ind w:left="5456" w:hanging="248"/>
      </w:pPr>
      <w:rPr>
        <w:rFonts w:hint="default"/>
        <w:lang w:val="ru-RU" w:eastAsia="en-US" w:bidi="ar-SA"/>
      </w:rPr>
    </w:lvl>
    <w:lvl w:ilvl="6" w:tplc="1D885C9A">
      <w:numFmt w:val="bullet"/>
      <w:lvlText w:val="•"/>
      <w:lvlJc w:val="left"/>
      <w:pPr>
        <w:ind w:left="6491" w:hanging="248"/>
      </w:pPr>
      <w:rPr>
        <w:rFonts w:hint="default"/>
        <w:lang w:val="ru-RU" w:eastAsia="en-US" w:bidi="ar-SA"/>
      </w:rPr>
    </w:lvl>
    <w:lvl w:ilvl="7" w:tplc="FAE83C38">
      <w:numFmt w:val="bullet"/>
      <w:lvlText w:val="•"/>
      <w:lvlJc w:val="left"/>
      <w:pPr>
        <w:ind w:left="7526" w:hanging="248"/>
      </w:pPr>
      <w:rPr>
        <w:rFonts w:hint="default"/>
        <w:lang w:val="ru-RU" w:eastAsia="en-US" w:bidi="ar-SA"/>
      </w:rPr>
    </w:lvl>
    <w:lvl w:ilvl="8" w:tplc="90942A30">
      <w:numFmt w:val="bullet"/>
      <w:lvlText w:val="•"/>
      <w:lvlJc w:val="left"/>
      <w:pPr>
        <w:ind w:left="8561" w:hanging="248"/>
      </w:pPr>
      <w:rPr>
        <w:rFonts w:hint="default"/>
        <w:lang w:val="ru-RU" w:eastAsia="en-US" w:bidi="ar-SA"/>
      </w:rPr>
    </w:lvl>
  </w:abstractNum>
  <w:abstractNum w:abstractNumId="29">
    <w:nsid w:val="73BB24DF"/>
    <w:multiLevelType w:val="hybridMultilevel"/>
    <w:tmpl w:val="5E8A5C50"/>
    <w:lvl w:ilvl="0" w:tplc="05CCC8F2">
      <w:numFmt w:val="bullet"/>
      <w:lvlText w:val="–"/>
      <w:lvlJc w:val="left"/>
      <w:pPr>
        <w:ind w:left="4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2E589C">
      <w:numFmt w:val="bullet"/>
      <w:lvlText w:val="•"/>
      <w:lvlJc w:val="left"/>
      <w:pPr>
        <w:ind w:left="398" w:hanging="180"/>
      </w:pPr>
      <w:rPr>
        <w:rFonts w:hint="default"/>
        <w:lang w:val="ru-RU" w:eastAsia="en-US" w:bidi="ar-SA"/>
      </w:rPr>
    </w:lvl>
    <w:lvl w:ilvl="2" w:tplc="CD8C0E90">
      <w:numFmt w:val="bullet"/>
      <w:lvlText w:val="•"/>
      <w:lvlJc w:val="left"/>
      <w:pPr>
        <w:ind w:left="757" w:hanging="180"/>
      </w:pPr>
      <w:rPr>
        <w:rFonts w:hint="default"/>
        <w:lang w:val="ru-RU" w:eastAsia="en-US" w:bidi="ar-SA"/>
      </w:rPr>
    </w:lvl>
    <w:lvl w:ilvl="3" w:tplc="FB70BCB8">
      <w:numFmt w:val="bullet"/>
      <w:lvlText w:val="•"/>
      <w:lvlJc w:val="left"/>
      <w:pPr>
        <w:ind w:left="1116" w:hanging="180"/>
      </w:pPr>
      <w:rPr>
        <w:rFonts w:hint="default"/>
        <w:lang w:val="ru-RU" w:eastAsia="en-US" w:bidi="ar-SA"/>
      </w:rPr>
    </w:lvl>
    <w:lvl w:ilvl="4" w:tplc="790AD32C">
      <w:numFmt w:val="bullet"/>
      <w:lvlText w:val="•"/>
      <w:lvlJc w:val="left"/>
      <w:pPr>
        <w:ind w:left="1474" w:hanging="180"/>
      </w:pPr>
      <w:rPr>
        <w:rFonts w:hint="default"/>
        <w:lang w:val="ru-RU" w:eastAsia="en-US" w:bidi="ar-SA"/>
      </w:rPr>
    </w:lvl>
    <w:lvl w:ilvl="5" w:tplc="C1E2A4EC">
      <w:numFmt w:val="bullet"/>
      <w:lvlText w:val="•"/>
      <w:lvlJc w:val="left"/>
      <w:pPr>
        <w:ind w:left="1833" w:hanging="180"/>
      </w:pPr>
      <w:rPr>
        <w:rFonts w:hint="default"/>
        <w:lang w:val="ru-RU" w:eastAsia="en-US" w:bidi="ar-SA"/>
      </w:rPr>
    </w:lvl>
    <w:lvl w:ilvl="6" w:tplc="72B02EF0">
      <w:numFmt w:val="bullet"/>
      <w:lvlText w:val="•"/>
      <w:lvlJc w:val="left"/>
      <w:pPr>
        <w:ind w:left="2192" w:hanging="180"/>
      </w:pPr>
      <w:rPr>
        <w:rFonts w:hint="default"/>
        <w:lang w:val="ru-RU" w:eastAsia="en-US" w:bidi="ar-SA"/>
      </w:rPr>
    </w:lvl>
    <w:lvl w:ilvl="7" w:tplc="33966060">
      <w:numFmt w:val="bullet"/>
      <w:lvlText w:val="•"/>
      <w:lvlJc w:val="left"/>
      <w:pPr>
        <w:ind w:left="2550" w:hanging="180"/>
      </w:pPr>
      <w:rPr>
        <w:rFonts w:hint="default"/>
        <w:lang w:val="ru-RU" w:eastAsia="en-US" w:bidi="ar-SA"/>
      </w:rPr>
    </w:lvl>
    <w:lvl w:ilvl="8" w:tplc="BF36FA8A">
      <w:numFmt w:val="bullet"/>
      <w:lvlText w:val="•"/>
      <w:lvlJc w:val="left"/>
      <w:pPr>
        <w:ind w:left="2909" w:hanging="180"/>
      </w:pPr>
      <w:rPr>
        <w:rFonts w:hint="default"/>
        <w:lang w:val="ru-RU" w:eastAsia="en-US" w:bidi="ar-SA"/>
      </w:rPr>
    </w:lvl>
  </w:abstractNum>
  <w:abstractNum w:abstractNumId="30">
    <w:nsid w:val="772A557D"/>
    <w:multiLevelType w:val="hybridMultilevel"/>
    <w:tmpl w:val="C33207B0"/>
    <w:lvl w:ilvl="0" w:tplc="5AC2465E">
      <w:numFmt w:val="bullet"/>
      <w:lvlText w:val="-"/>
      <w:lvlJc w:val="left"/>
      <w:pPr>
        <w:ind w:left="112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A7E989E">
      <w:numFmt w:val="bullet"/>
      <w:lvlText w:val="•"/>
      <w:lvlJc w:val="left"/>
      <w:pPr>
        <w:ind w:left="732" w:hanging="262"/>
      </w:pPr>
      <w:rPr>
        <w:rFonts w:hint="default"/>
        <w:lang w:val="ru-RU" w:eastAsia="en-US" w:bidi="ar-SA"/>
      </w:rPr>
    </w:lvl>
    <w:lvl w:ilvl="2" w:tplc="8E2CD3B4">
      <w:numFmt w:val="bullet"/>
      <w:lvlText w:val="•"/>
      <w:lvlJc w:val="left"/>
      <w:pPr>
        <w:ind w:left="1345" w:hanging="262"/>
      </w:pPr>
      <w:rPr>
        <w:rFonts w:hint="default"/>
        <w:lang w:val="ru-RU" w:eastAsia="en-US" w:bidi="ar-SA"/>
      </w:rPr>
    </w:lvl>
    <w:lvl w:ilvl="3" w:tplc="452ADB78">
      <w:numFmt w:val="bullet"/>
      <w:lvlText w:val="•"/>
      <w:lvlJc w:val="left"/>
      <w:pPr>
        <w:ind w:left="1958" w:hanging="262"/>
      </w:pPr>
      <w:rPr>
        <w:rFonts w:hint="default"/>
        <w:lang w:val="ru-RU" w:eastAsia="en-US" w:bidi="ar-SA"/>
      </w:rPr>
    </w:lvl>
    <w:lvl w:ilvl="4" w:tplc="485EA01A">
      <w:numFmt w:val="bullet"/>
      <w:lvlText w:val="•"/>
      <w:lvlJc w:val="left"/>
      <w:pPr>
        <w:ind w:left="2571" w:hanging="262"/>
      </w:pPr>
      <w:rPr>
        <w:rFonts w:hint="default"/>
        <w:lang w:val="ru-RU" w:eastAsia="en-US" w:bidi="ar-SA"/>
      </w:rPr>
    </w:lvl>
    <w:lvl w:ilvl="5" w:tplc="87A43F42">
      <w:numFmt w:val="bullet"/>
      <w:lvlText w:val="•"/>
      <w:lvlJc w:val="left"/>
      <w:pPr>
        <w:ind w:left="3184" w:hanging="262"/>
      </w:pPr>
      <w:rPr>
        <w:rFonts w:hint="default"/>
        <w:lang w:val="ru-RU" w:eastAsia="en-US" w:bidi="ar-SA"/>
      </w:rPr>
    </w:lvl>
    <w:lvl w:ilvl="6" w:tplc="54FCBF68">
      <w:numFmt w:val="bullet"/>
      <w:lvlText w:val="•"/>
      <w:lvlJc w:val="left"/>
      <w:pPr>
        <w:ind w:left="3797" w:hanging="262"/>
      </w:pPr>
      <w:rPr>
        <w:rFonts w:hint="default"/>
        <w:lang w:val="ru-RU" w:eastAsia="en-US" w:bidi="ar-SA"/>
      </w:rPr>
    </w:lvl>
    <w:lvl w:ilvl="7" w:tplc="83FA9054">
      <w:numFmt w:val="bullet"/>
      <w:lvlText w:val="•"/>
      <w:lvlJc w:val="left"/>
      <w:pPr>
        <w:ind w:left="4410" w:hanging="262"/>
      </w:pPr>
      <w:rPr>
        <w:rFonts w:hint="default"/>
        <w:lang w:val="ru-RU" w:eastAsia="en-US" w:bidi="ar-SA"/>
      </w:rPr>
    </w:lvl>
    <w:lvl w:ilvl="8" w:tplc="67A6A338">
      <w:numFmt w:val="bullet"/>
      <w:lvlText w:val="•"/>
      <w:lvlJc w:val="left"/>
      <w:pPr>
        <w:ind w:left="5023" w:hanging="262"/>
      </w:pPr>
      <w:rPr>
        <w:rFonts w:hint="default"/>
        <w:lang w:val="ru-RU" w:eastAsia="en-US" w:bidi="ar-SA"/>
      </w:rPr>
    </w:lvl>
  </w:abstractNum>
  <w:abstractNum w:abstractNumId="31">
    <w:nsid w:val="7ACD5773"/>
    <w:multiLevelType w:val="multilevel"/>
    <w:tmpl w:val="C5EED8AA"/>
    <w:lvl w:ilvl="0">
      <w:start w:val="1"/>
      <w:numFmt w:val="decimal"/>
      <w:pStyle w:val="1"/>
      <w:lvlText w:val="%1."/>
      <w:lvlJc w:val="left"/>
      <w:pPr>
        <w:ind w:left="570" w:hanging="57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7AEC0802"/>
    <w:multiLevelType w:val="hybridMultilevel"/>
    <w:tmpl w:val="B5063BB4"/>
    <w:lvl w:ilvl="0" w:tplc="E7A43816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BE99DA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BFBE8A02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0B2ACFF4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5A608E00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2D74298E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869EEDF6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8706512E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CD8872D2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33">
    <w:nsid w:val="7C412B1F"/>
    <w:multiLevelType w:val="hybridMultilevel"/>
    <w:tmpl w:val="EF4E2BC8"/>
    <w:lvl w:ilvl="0" w:tplc="FCD65AF6">
      <w:numFmt w:val="bullet"/>
      <w:lvlText w:val="–"/>
      <w:lvlJc w:val="left"/>
      <w:pPr>
        <w:ind w:left="4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1E2F92">
      <w:numFmt w:val="bullet"/>
      <w:lvlText w:val="•"/>
      <w:lvlJc w:val="left"/>
      <w:pPr>
        <w:ind w:left="398" w:hanging="180"/>
      </w:pPr>
      <w:rPr>
        <w:rFonts w:hint="default"/>
        <w:lang w:val="ru-RU" w:eastAsia="en-US" w:bidi="ar-SA"/>
      </w:rPr>
    </w:lvl>
    <w:lvl w:ilvl="2" w:tplc="5622EE7E">
      <w:numFmt w:val="bullet"/>
      <w:lvlText w:val="•"/>
      <w:lvlJc w:val="left"/>
      <w:pPr>
        <w:ind w:left="757" w:hanging="180"/>
      </w:pPr>
      <w:rPr>
        <w:rFonts w:hint="default"/>
        <w:lang w:val="ru-RU" w:eastAsia="en-US" w:bidi="ar-SA"/>
      </w:rPr>
    </w:lvl>
    <w:lvl w:ilvl="3" w:tplc="F3BACA7A">
      <w:numFmt w:val="bullet"/>
      <w:lvlText w:val="•"/>
      <w:lvlJc w:val="left"/>
      <w:pPr>
        <w:ind w:left="1116" w:hanging="180"/>
      </w:pPr>
      <w:rPr>
        <w:rFonts w:hint="default"/>
        <w:lang w:val="ru-RU" w:eastAsia="en-US" w:bidi="ar-SA"/>
      </w:rPr>
    </w:lvl>
    <w:lvl w:ilvl="4" w:tplc="3432EDC0">
      <w:numFmt w:val="bullet"/>
      <w:lvlText w:val="•"/>
      <w:lvlJc w:val="left"/>
      <w:pPr>
        <w:ind w:left="1474" w:hanging="180"/>
      </w:pPr>
      <w:rPr>
        <w:rFonts w:hint="default"/>
        <w:lang w:val="ru-RU" w:eastAsia="en-US" w:bidi="ar-SA"/>
      </w:rPr>
    </w:lvl>
    <w:lvl w:ilvl="5" w:tplc="8EFAAE4E">
      <w:numFmt w:val="bullet"/>
      <w:lvlText w:val="•"/>
      <w:lvlJc w:val="left"/>
      <w:pPr>
        <w:ind w:left="1833" w:hanging="180"/>
      </w:pPr>
      <w:rPr>
        <w:rFonts w:hint="default"/>
        <w:lang w:val="ru-RU" w:eastAsia="en-US" w:bidi="ar-SA"/>
      </w:rPr>
    </w:lvl>
    <w:lvl w:ilvl="6" w:tplc="6472FA98">
      <w:numFmt w:val="bullet"/>
      <w:lvlText w:val="•"/>
      <w:lvlJc w:val="left"/>
      <w:pPr>
        <w:ind w:left="2192" w:hanging="180"/>
      </w:pPr>
      <w:rPr>
        <w:rFonts w:hint="default"/>
        <w:lang w:val="ru-RU" w:eastAsia="en-US" w:bidi="ar-SA"/>
      </w:rPr>
    </w:lvl>
    <w:lvl w:ilvl="7" w:tplc="50FAF9BC">
      <w:numFmt w:val="bullet"/>
      <w:lvlText w:val="•"/>
      <w:lvlJc w:val="left"/>
      <w:pPr>
        <w:ind w:left="2550" w:hanging="180"/>
      </w:pPr>
      <w:rPr>
        <w:rFonts w:hint="default"/>
        <w:lang w:val="ru-RU" w:eastAsia="en-US" w:bidi="ar-SA"/>
      </w:rPr>
    </w:lvl>
    <w:lvl w:ilvl="8" w:tplc="243C5A10">
      <w:numFmt w:val="bullet"/>
      <w:lvlText w:val="•"/>
      <w:lvlJc w:val="left"/>
      <w:pPr>
        <w:ind w:left="2909" w:hanging="180"/>
      </w:pPr>
      <w:rPr>
        <w:rFonts w:hint="default"/>
        <w:lang w:val="ru-RU" w:eastAsia="en-US" w:bidi="ar-SA"/>
      </w:rPr>
    </w:lvl>
  </w:abstractNum>
  <w:abstractNum w:abstractNumId="34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187E16"/>
    <w:multiLevelType w:val="hybridMultilevel"/>
    <w:tmpl w:val="DBF28974"/>
    <w:lvl w:ilvl="0" w:tplc="BB92830A">
      <w:numFmt w:val="bullet"/>
      <w:lvlText w:val="-"/>
      <w:lvlJc w:val="left"/>
      <w:pPr>
        <w:ind w:left="113" w:hanging="25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3DCA1B0">
      <w:numFmt w:val="bullet"/>
      <w:lvlText w:val="•"/>
      <w:lvlJc w:val="left"/>
      <w:pPr>
        <w:ind w:left="759" w:hanging="257"/>
      </w:pPr>
      <w:rPr>
        <w:rFonts w:hint="default"/>
        <w:lang w:val="ru-RU" w:eastAsia="en-US" w:bidi="ar-SA"/>
      </w:rPr>
    </w:lvl>
    <w:lvl w:ilvl="2" w:tplc="489E2C68">
      <w:numFmt w:val="bullet"/>
      <w:lvlText w:val="•"/>
      <w:lvlJc w:val="left"/>
      <w:pPr>
        <w:ind w:left="1398" w:hanging="257"/>
      </w:pPr>
      <w:rPr>
        <w:rFonts w:hint="default"/>
        <w:lang w:val="ru-RU" w:eastAsia="en-US" w:bidi="ar-SA"/>
      </w:rPr>
    </w:lvl>
    <w:lvl w:ilvl="3" w:tplc="EDFC5E7A">
      <w:numFmt w:val="bullet"/>
      <w:lvlText w:val="•"/>
      <w:lvlJc w:val="left"/>
      <w:pPr>
        <w:ind w:left="2037" w:hanging="257"/>
      </w:pPr>
      <w:rPr>
        <w:rFonts w:hint="default"/>
        <w:lang w:val="ru-RU" w:eastAsia="en-US" w:bidi="ar-SA"/>
      </w:rPr>
    </w:lvl>
    <w:lvl w:ilvl="4" w:tplc="C91492CA">
      <w:numFmt w:val="bullet"/>
      <w:lvlText w:val="•"/>
      <w:lvlJc w:val="left"/>
      <w:pPr>
        <w:ind w:left="2676" w:hanging="257"/>
      </w:pPr>
      <w:rPr>
        <w:rFonts w:hint="default"/>
        <w:lang w:val="ru-RU" w:eastAsia="en-US" w:bidi="ar-SA"/>
      </w:rPr>
    </w:lvl>
    <w:lvl w:ilvl="5" w:tplc="E5A8F4BE">
      <w:numFmt w:val="bullet"/>
      <w:lvlText w:val="•"/>
      <w:lvlJc w:val="left"/>
      <w:pPr>
        <w:ind w:left="3315" w:hanging="257"/>
      </w:pPr>
      <w:rPr>
        <w:rFonts w:hint="default"/>
        <w:lang w:val="ru-RU" w:eastAsia="en-US" w:bidi="ar-SA"/>
      </w:rPr>
    </w:lvl>
    <w:lvl w:ilvl="6" w:tplc="AE324C8A">
      <w:numFmt w:val="bullet"/>
      <w:lvlText w:val="•"/>
      <w:lvlJc w:val="left"/>
      <w:pPr>
        <w:ind w:left="3954" w:hanging="257"/>
      </w:pPr>
      <w:rPr>
        <w:rFonts w:hint="default"/>
        <w:lang w:val="ru-RU" w:eastAsia="en-US" w:bidi="ar-SA"/>
      </w:rPr>
    </w:lvl>
    <w:lvl w:ilvl="7" w:tplc="CB0658BC">
      <w:numFmt w:val="bullet"/>
      <w:lvlText w:val="•"/>
      <w:lvlJc w:val="left"/>
      <w:pPr>
        <w:ind w:left="4593" w:hanging="257"/>
      </w:pPr>
      <w:rPr>
        <w:rFonts w:hint="default"/>
        <w:lang w:val="ru-RU" w:eastAsia="en-US" w:bidi="ar-SA"/>
      </w:rPr>
    </w:lvl>
    <w:lvl w:ilvl="8" w:tplc="7DE2A5FE">
      <w:numFmt w:val="bullet"/>
      <w:lvlText w:val="•"/>
      <w:lvlJc w:val="left"/>
      <w:pPr>
        <w:ind w:left="5232" w:hanging="257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23"/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6"/>
  </w:num>
  <w:num w:numId="6">
    <w:abstractNumId w:val="7"/>
  </w:num>
  <w:num w:numId="7">
    <w:abstractNumId w:val="1"/>
  </w:num>
  <w:num w:numId="8">
    <w:abstractNumId w:val="31"/>
  </w:num>
  <w:num w:numId="9">
    <w:abstractNumId w:val="0"/>
  </w:num>
  <w:num w:numId="10">
    <w:abstractNumId w:val="8"/>
  </w:num>
  <w:num w:numId="11">
    <w:abstractNumId w:val="30"/>
  </w:num>
  <w:num w:numId="12">
    <w:abstractNumId w:val="5"/>
  </w:num>
  <w:num w:numId="13">
    <w:abstractNumId w:val="9"/>
  </w:num>
  <w:num w:numId="14">
    <w:abstractNumId w:val="22"/>
  </w:num>
  <w:num w:numId="15">
    <w:abstractNumId w:val="20"/>
  </w:num>
  <w:num w:numId="16">
    <w:abstractNumId w:val="35"/>
  </w:num>
  <w:num w:numId="17">
    <w:abstractNumId w:val="24"/>
  </w:num>
  <w:num w:numId="18">
    <w:abstractNumId w:val="25"/>
  </w:num>
  <w:num w:numId="19">
    <w:abstractNumId w:val="18"/>
  </w:num>
  <w:num w:numId="20">
    <w:abstractNumId w:val="6"/>
  </w:num>
  <w:num w:numId="21">
    <w:abstractNumId w:val="27"/>
  </w:num>
  <w:num w:numId="22">
    <w:abstractNumId w:val="14"/>
  </w:num>
  <w:num w:numId="23">
    <w:abstractNumId w:val="10"/>
  </w:num>
  <w:num w:numId="24">
    <w:abstractNumId w:val="28"/>
  </w:num>
  <w:num w:numId="25">
    <w:abstractNumId w:val="2"/>
  </w:num>
  <w:num w:numId="26">
    <w:abstractNumId w:val="29"/>
  </w:num>
  <w:num w:numId="27">
    <w:abstractNumId w:val="16"/>
  </w:num>
  <w:num w:numId="28">
    <w:abstractNumId w:val="15"/>
  </w:num>
  <w:num w:numId="29">
    <w:abstractNumId w:val="17"/>
  </w:num>
  <w:num w:numId="30">
    <w:abstractNumId w:val="21"/>
  </w:num>
  <w:num w:numId="31">
    <w:abstractNumId w:val="13"/>
  </w:num>
  <w:num w:numId="32">
    <w:abstractNumId w:val="32"/>
  </w:num>
  <w:num w:numId="33">
    <w:abstractNumId w:val="33"/>
  </w:num>
  <w:num w:numId="34">
    <w:abstractNumId w:val="19"/>
  </w:num>
  <w:num w:numId="35">
    <w:abstractNumId w:val="4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7A1D"/>
    <w:rsid w:val="00002C09"/>
    <w:rsid w:val="000057ED"/>
    <w:rsid w:val="00010251"/>
    <w:rsid w:val="00011421"/>
    <w:rsid w:val="000131C3"/>
    <w:rsid w:val="00023ADB"/>
    <w:rsid w:val="00051991"/>
    <w:rsid w:val="00052D4C"/>
    <w:rsid w:val="00065F47"/>
    <w:rsid w:val="00074E58"/>
    <w:rsid w:val="00094C77"/>
    <w:rsid w:val="000A5094"/>
    <w:rsid w:val="000B1D57"/>
    <w:rsid w:val="000B4A0B"/>
    <w:rsid w:val="000B7642"/>
    <w:rsid w:val="000B7B12"/>
    <w:rsid w:val="000C4A8B"/>
    <w:rsid w:val="000F57C9"/>
    <w:rsid w:val="00102680"/>
    <w:rsid w:val="001045CC"/>
    <w:rsid w:val="001048FA"/>
    <w:rsid w:val="00104953"/>
    <w:rsid w:val="0010503D"/>
    <w:rsid w:val="00105CD7"/>
    <w:rsid w:val="00107AE5"/>
    <w:rsid w:val="00110219"/>
    <w:rsid w:val="00110DF8"/>
    <w:rsid w:val="00111B26"/>
    <w:rsid w:val="00120DE0"/>
    <w:rsid w:val="00135BFD"/>
    <w:rsid w:val="001369E4"/>
    <w:rsid w:val="00161D2F"/>
    <w:rsid w:val="00166B73"/>
    <w:rsid w:val="00170D02"/>
    <w:rsid w:val="0018120B"/>
    <w:rsid w:val="00182440"/>
    <w:rsid w:val="00186A74"/>
    <w:rsid w:val="00196734"/>
    <w:rsid w:val="001A6443"/>
    <w:rsid w:val="001C4047"/>
    <w:rsid w:val="001D1A60"/>
    <w:rsid w:val="001D695D"/>
    <w:rsid w:val="001E4925"/>
    <w:rsid w:val="001E7F36"/>
    <w:rsid w:val="001F5166"/>
    <w:rsid w:val="00207EB3"/>
    <w:rsid w:val="002168C4"/>
    <w:rsid w:val="002320CB"/>
    <w:rsid w:val="00233953"/>
    <w:rsid w:val="002351E6"/>
    <w:rsid w:val="002431E3"/>
    <w:rsid w:val="002439A7"/>
    <w:rsid w:val="0025591D"/>
    <w:rsid w:val="002678E2"/>
    <w:rsid w:val="002710B8"/>
    <w:rsid w:val="00272544"/>
    <w:rsid w:val="00281B19"/>
    <w:rsid w:val="002829A3"/>
    <w:rsid w:val="002871E4"/>
    <w:rsid w:val="002A0E06"/>
    <w:rsid w:val="002A29BF"/>
    <w:rsid w:val="002B493E"/>
    <w:rsid w:val="002B4BE5"/>
    <w:rsid w:val="002B7ED9"/>
    <w:rsid w:val="002C3394"/>
    <w:rsid w:val="002D45C8"/>
    <w:rsid w:val="002D7703"/>
    <w:rsid w:val="002E0E9D"/>
    <w:rsid w:val="002F4657"/>
    <w:rsid w:val="00313E5D"/>
    <w:rsid w:val="0031744D"/>
    <w:rsid w:val="00317F43"/>
    <w:rsid w:val="003232BA"/>
    <w:rsid w:val="00333F1B"/>
    <w:rsid w:val="0034757C"/>
    <w:rsid w:val="00352267"/>
    <w:rsid w:val="00390B83"/>
    <w:rsid w:val="003A2462"/>
    <w:rsid w:val="003A3571"/>
    <w:rsid w:val="003A49EC"/>
    <w:rsid w:val="003A764C"/>
    <w:rsid w:val="003B32A3"/>
    <w:rsid w:val="003B69E7"/>
    <w:rsid w:val="003C5B34"/>
    <w:rsid w:val="003D40A3"/>
    <w:rsid w:val="003D4C64"/>
    <w:rsid w:val="003E0B56"/>
    <w:rsid w:val="003E5650"/>
    <w:rsid w:val="00404734"/>
    <w:rsid w:val="004063F7"/>
    <w:rsid w:val="00424B35"/>
    <w:rsid w:val="00432F3F"/>
    <w:rsid w:val="00433E81"/>
    <w:rsid w:val="004366F3"/>
    <w:rsid w:val="00467A39"/>
    <w:rsid w:val="00484C18"/>
    <w:rsid w:val="0049462A"/>
    <w:rsid w:val="004A0080"/>
    <w:rsid w:val="004A3934"/>
    <w:rsid w:val="004E4E87"/>
    <w:rsid w:val="00504138"/>
    <w:rsid w:val="00523843"/>
    <w:rsid w:val="00532696"/>
    <w:rsid w:val="00537BDC"/>
    <w:rsid w:val="00561845"/>
    <w:rsid w:val="00572FDA"/>
    <w:rsid w:val="00580506"/>
    <w:rsid w:val="0059034B"/>
    <w:rsid w:val="00591696"/>
    <w:rsid w:val="00596AE9"/>
    <w:rsid w:val="005A122F"/>
    <w:rsid w:val="005B4270"/>
    <w:rsid w:val="005B4C98"/>
    <w:rsid w:val="005C7B8D"/>
    <w:rsid w:val="005D1FE7"/>
    <w:rsid w:val="005D3717"/>
    <w:rsid w:val="005F185C"/>
    <w:rsid w:val="0061547D"/>
    <w:rsid w:val="00615EF2"/>
    <w:rsid w:val="00646C28"/>
    <w:rsid w:val="006533F7"/>
    <w:rsid w:val="006576CD"/>
    <w:rsid w:val="00665184"/>
    <w:rsid w:val="00675FDA"/>
    <w:rsid w:val="00683BAB"/>
    <w:rsid w:val="0068429A"/>
    <w:rsid w:val="00693924"/>
    <w:rsid w:val="006A0727"/>
    <w:rsid w:val="006B289F"/>
    <w:rsid w:val="006D60A1"/>
    <w:rsid w:val="00702096"/>
    <w:rsid w:val="00706B4C"/>
    <w:rsid w:val="00724761"/>
    <w:rsid w:val="00725415"/>
    <w:rsid w:val="007373F8"/>
    <w:rsid w:val="00742A24"/>
    <w:rsid w:val="007453EE"/>
    <w:rsid w:val="00751B13"/>
    <w:rsid w:val="00760EDF"/>
    <w:rsid w:val="007615B7"/>
    <w:rsid w:val="00773F61"/>
    <w:rsid w:val="007755A5"/>
    <w:rsid w:val="00775D81"/>
    <w:rsid w:val="00787674"/>
    <w:rsid w:val="007A2DAE"/>
    <w:rsid w:val="007C312C"/>
    <w:rsid w:val="007E7E3F"/>
    <w:rsid w:val="008022C6"/>
    <w:rsid w:val="008031EC"/>
    <w:rsid w:val="00812CA7"/>
    <w:rsid w:val="00820273"/>
    <w:rsid w:val="00820277"/>
    <w:rsid w:val="00820580"/>
    <w:rsid w:val="00822C82"/>
    <w:rsid w:val="00845B1E"/>
    <w:rsid w:val="008539A1"/>
    <w:rsid w:val="00876C30"/>
    <w:rsid w:val="008772D4"/>
    <w:rsid w:val="008A06D8"/>
    <w:rsid w:val="008A6C5E"/>
    <w:rsid w:val="008A77C3"/>
    <w:rsid w:val="008B01CF"/>
    <w:rsid w:val="008B0F04"/>
    <w:rsid w:val="008B571B"/>
    <w:rsid w:val="008E5F93"/>
    <w:rsid w:val="00911179"/>
    <w:rsid w:val="00914A09"/>
    <w:rsid w:val="009215C3"/>
    <w:rsid w:val="00931985"/>
    <w:rsid w:val="00954A1D"/>
    <w:rsid w:val="009571F4"/>
    <w:rsid w:val="00970437"/>
    <w:rsid w:val="00977849"/>
    <w:rsid w:val="0098371B"/>
    <w:rsid w:val="009979B1"/>
    <w:rsid w:val="009A09D2"/>
    <w:rsid w:val="009A7062"/>
    <w:rsid w:val="009B7B80"/>
    <w:rsid w:val="009C1969"/>
    <w:rsid w:val="009C2A08"/>
    <w:rsid w:val="009C675E"/>
    <w:rsid w:val="009D7932"/>
    <w:rsid w:val="009E5C78"/>
    <w:rsid w:val="00A02FF0"/>
    <w:rsid w:val="00A062C4"/>
    <w:rsid w:val="00A072BF"/>
    <w:rsid w:val="00A11632"/>
    <w:rsid w:val="00A13A72"/>
    <w:rsid w:val="00A307C6"/>
    <w:rsid w:val="00A33501"/>
    <w:rsid w:val="00A352E2"/>
    <w:rsid w:val="00A42096"/>
    <w:rsid w:val="00A4440C"/>
    <w:rsid w:val="00A445EB"/>
    <w:rsid w:val="00A4551A"/>
    <w:rsid w:val="00A45DE7"/>
    <w:rsid w:val="00A4763D"/>
    <w:rsid w:val="00A572A0"/>
    <w:rsid w:val="00A7134F"/>
    <w:rsid w:val="00A8486C"/>
    <w:rsid w:val="00A9317A"/>
    <w:rsid w:val="00A9398B"/>
    <w:rsid w:val="00A939BE"/>
    <w:rsid w:val="00AB01DB"/>
    <w:rsid w:val="00AC242A"/>
    <w:rsid w:val="00AC5C2E"/>
    <w:rsid w:val="00AD0643"/>
    <w:rsid w:val="00AD0B8D"/>
    <w:rsid w:val="00AD51D1"/>
    <w:rsid w:val="00AE0500"/>
    <w:rsid w:val="00AF2F79"/>
    <w:rsid w:val="00AF3FA2"/>
    <w:rsid w:val="00B05612"/>
    <w:rsid w:val="00B06187"/>
    <w:rsid w:val="00B118C4"/>
    <w:rsid w:val="00B174AB"/>
    <w:rsid w:val="00B23DAF"/>
    <w:rsid w:val="00B3245D"/>
    <w:rsid w:val="00B364C8"/>
    <w:rsid w:val="00B45BA6"/>
    <w:rsid w:val="00B46205"/>
    <w:rsid w:val="00B469BA"/>
    <w:rsid w:val="00B47192"/>
    <w:rsid w:val="00B501B9"/>
    <w:rsid w:val="00B812E7"/>
    <w:rsid w:val="00B830F0"/>
    <w:rsid w:val="00BA3CAF"/>
    <w:rsid w:val="00BB0FF2"/>
    <w:rsid w:val="00BC2495"/>
    <w:rsid w:val="00BD7F72"/>
    <w:rsid w:val="00BE3152"/>
    <w:rsid w:val="00BE3960"/>
    <w:rsid w:val="00BE39F6"/>
    <w:rsid w:val="00BF074C"/>
    <w:rsid w:val="00C01524"/>
    <w:rsid w:val="00C029B8"/>
    <w:rsid w:val="00C176FA"/>
    <w:rsid w:val="00C17A57"/>
    <w:rsid w:val="00C329B4"/>
    <w:rsid w:val="00C37D51"/>
    <w:rsid w:val="00C46EFE"/>
    <w:rsid w:val="00C61964"/>
    <w:rsid w:val="00C7308E"/>
    <w:rsid w:val="00C739CE"/>
    <w:rsid w:val="00C84B37"/>
    <w:rsid w:val="00C902FF"/>
    <w:rsid w:val="00CA1AD0"/>
    <w:rsid w:val="00CA6CD5"/>
    <w:rsid w:val="00CA7B59"/>
    <w:rsid w:val="00CB722F"/>
    <w:rsid w:val="00CD167C"/>
    <w:rsid w:val="00CE2A93"/>
    <w:rsid w:val="00CF3B42"/>
    <w:rsid w:val="00CF529A"/>
    <w:rsid w:val="00CF7B2B"/>
    <w:rsid w:val="00D06EAE"/>
    <w:rsid w:val="00D07EA1"/>
    <w:rsid w:val="00D115F9"/>
    <w:rsid w:val="00D174F8"/>
    <w:rsid w:val="00D26A7A"/>
    <w:rsid w:val="00D31FF2"/>
    <w:rsid w:val="00D36C6F"/>
    <w:rsid w:val="00D47531"/>
    <w:rsid w:val="00D56278"/>
    <w:rsid w:val="00D573C6"/>
    <w:rsid w:val="00D97E10"/>
    <w:rsid w:val="00DA6DB5"/>
    <w:rsid w:val="00DB374E"/>
    <w:rsid w:val="00DC7309"/>
    <w:rsid w:val="00DD4AE0"/>
    <w:rsid w:val="00DE2E3F"/>
    <w:rsid w:val="00DF2828"/>
    <w:rsid w:val="00DF4036"/>
    <w:rsid w:val="00E001AB"/>
    <w:rsid w:val="00E1554E"/>
    <w:rsid w:val="00E15D8C"/>
    <w:rsid w:val="00E302E9"/>
    <w:rsid w:val="00E31D69"/>
    <w:rsid w:val="00E444C8"/>
    <w:rsid w:val="00E45A94"/>
    <w:rsid w:val="00E46443"/>
    <w:rsid w:val="00E541C9"/>
    <w:rsid w:val="00E60BAA"/>
    <w:rsid w:val="00E73D77"/>
    <w:rsid w:val="00E741F9"/>
    <w:rsid w:val="00E74743"/>
    <w:rsid w:val="00E8638E"/>
    <w:rsid w:val="00E9131A"/>
    <w:rsid w:val="00E95D76"/>
    <w:rsid w:val="00EA6363"/>
    <w:rsid w:val="00EB1981"/>
    <w:rsid w:val="00EB24B7"/>
    <w:rsid w:val="00ED3C7D"/>
    <w:rsid w:val="00EE44C1"/>
    <w:rsid w:val="00EF3C0B"/>
    <w:rsid w:val="00EF52A3"/>
    <w:rsid w:val="00F0217B"/>
    <w:rsid w:val="00F11EB0"/>
    <w:rsid w:val="00F446F7"/>
    <w:rsid w:val="00F572A0"/>
    <w:rsid w:val="00F60F87"/>
    <w:rsid w:val="00F62FB0"/>
    <w:rsid w:val="00F77A1D"/>
    <w:rsid w:val="00F82776"/>
    <w:rsid w:val="00F873AF"/>
    <w:rsid w:val="00F9391E"/>
    <w:rsid w:val="00FB3846"/>
    <w:rsid w:val="00FB6C8C"/>
    <w:rsid w:val="00FC7C74"/>
    <w:rsid w:val="00FF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A1D"/>
    <w:rPr>
      <w:rFonts w:eastAsiaTheme="minorEastAsia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0B7B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77A1D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zh-CN" w:bidi="ru-RU"/>
    </w:rPr>
  </w:style>
  <w:style w:type="character" w:customStyle="1" w:styleId="a4">
    <w:name w:val="Нижний колонтитул Знак"/>
    <w:basedOn w:val="a0"/>
    <w:link w:val="a3"/>
    <w:uiPriority w:val="99"/>
    <w:rsid w:val="00F77A1D"/>
    <w:rPr>
      <w:rFonts w:ascii="Courier New" w:eastAsia="Courier New" w:hAnsi="Courier New" w:cs="Courier New"/>
      <w:color w:val="000000"/>
      <w:sz w:val="24"/>
      <w:szCs w:val="24"/>
      <w:lang w:eastAsia="zh-CN" w:bidi="ru-RU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F77A1D"/>
    <w:pPr>
      <w:ind w:left="720"/>
      <w:contextualSpacing/>
    </w:pPr>
  </w:style>
  <w:style w:type="paragraph" w:styleId="a7">
    <w:name w:val="No Spacing"/>
    <w:uiPriority w:val="1"/>
    <w:qFormat/>
    <w:rsid w:val="001F5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DD4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D4AE0"/>
    <w:rPr>
      <w:rFonts w:eastAsiaTheme="minorEastAsia"/>
      <w:lang w:eastAsia="ru-RU"/>
    </w:rPr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8A77C3"/>
    <w:rPr>
      <w:rFonts w:eastAsiaTheme="minorEastAsia"/>
      <w:lang w:eastAsia="ru-RU"/>
    </w:rPr>
  </w:style>
  <w:style w:type="character" w:styleId="aa">
    <w:name w:val="Hyperlink"/>
    <w:basedOn w:val="a0"/>
    <w:uiPriority w:val="99"/>
    <w:unhideWhenUsed/>
    <w:rsid w:val="00161D2F"/>
    <w:rPr>
      <w:color w:val="0000FF" w:themeColor="hyperlink"/>
      <w:u w:val="single"/>
    </w:rPr>
  </w:style>
  <w:style w:type="character" w:styleId="ab">
    <w:name w:val="Emphasis"/>
    <w:qFormat/>
    <w:rsid w:val="00B46205"/>
    <w:rPr>
      <w:rFonts w:cs="Times New Roman"/>
      <w:i/>
    </w:rPr>
  </w:style>
  <w:style w:type="character" w:styleId="ac">
    <w:name w:val="Strong"/>
    <w:basedOn w:val="a0"/>
    <w:uiPriority w:val="22"/>
    <w:qFormat/>
    <w:rsid w:val="005B4270"/>
    <w:rPr>
      <w:b/>
      <w:bCs/>
    </w:rPr>
  </w:style>
  <w:style w:type="paragraph" w:styleId="ad">
    <w:name w:val="Normal (Web)"/>
    <w:basedOn w:val="a"/>
    <w:uiPriority w:val="99"/>
    <w:unhideWhenUsed/>
    <w:rsid w:val="003174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toc 1"/>
    <w:basedOn w:val="a"/>
    <w:next w:val="a"/>
    <w:autoRedefine/>
    <w:uiPriority w:val="39"/>
    <w:unhideWhenUsed/>
    <w:rsid w:val="000B7B12"/>
    <w:pPr>
      <w:numPr>
        <w:numId w:val="8"/>
      </w:numPr>
      <w:tabs>
        <w:tab w:val="right" w:leader="dot" w:pos="9911"/>
      </w:tabs>
      <w:spacing w:after="100" w:line="36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en-US"/>
    </w:rPr>
  </w:style>
  <w:style w:type="character" w:customStyle="1" w:styleId="11">
    <w:name w:val="Заголовок 1 Знак"/>
    <w:basedOn w:val="a0"/>
    <w:link w:val="10"/>
    <w:uiPriority w:val="9"/>
    <w:rsid w:val="000B7B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0"/>
    <w:next w:val="a"/>
    <w:uiPriority w:val="39"/>
    <w:unhideWhenUsed/>
    <w:qFormat/>
    <w:rsid w:val="000B7B12"/>
    <w:pPr>
      <w:spacing w:before="240" w:line="256" w:lineRule="auto"/>
      <w:outlineLvl w:val="9"/>
    </w:pPr>
    <w:rPr>
      <w:b w:val="0"/>
      <w:bCs w:val="0"/>
      <w:sz w:val="32"/>
      <w:szCs w:val="32"/>
    </w:rPr>
  </w:style>
  <w:style w:type="paragraph" w:styleId="af">
    <w:name w:val="Balloon Text"/>
    <w:basedOn w:val="a"/>
    <w:link w:val="af0"/>
    <w:uiPriority w:val="99"/>
    <w:semiHidden/>
    <w:unhideWhenUsed/>
    <w:rsid w:val="000B7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B7B1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A476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59"/>
    <w:rsid w:val="00E30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E302E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5A122F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D40A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"/>
    <w:basedOn w:val="a"/>
    <w:link w:val="af3"/>
    <w:uiPriority w:val="1"/>
    <w:qFormat/>
    <w:rsid w:val="009A7062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  <w:lang w:eastAsia="en-US"/>
    </w:rPr>
  </w:style>
  <w:style w:type="character" w:customStyle="1" w:styleId="af3">
    <w:name w:val="Основной текст Знак"/>
    <w:basedOn w:val="a0"/>
    <w:link w:val="af2"/>
    <w:uiPriority w:val="1"/>
    <w:rsid w:val="009A7062"/>
    <w:rPr>
      <w:rFonts w:ascii="Trebuchet MS" w:eastAsia="Trebuchet MS" w:hAnsi="Trebuchet MS" w:cs="Trebuchet MS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9A7062"/>
    <w:pPr>
      <w:widowControl w:val="0"/>
      <w:autoSpaceDE w:val="0"/>
      <w:autoSpaceDN w:val="0"/>
      <w:spacing w:after="0" w:line="240" w:lineRule="auto"/>
      <w:ind w:left="194"/>
      <w:outlineLvl w:val="1"/>
    </w:pPr>
    <w:rPr>
      <w:rFonts w:ascii="Trebuchet MS" w:eastAsia="Trebuchet MS" w:hAnsi="Trebuchet MS" w:cs="Trebuchet MS"/>
      <w:b/>
      <w:bCs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1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18BFC5-455B-435C-88C4-22016ABBE7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2758</TotalTime>
  <Pages>24</Pages>
  <Words>6450</Words>
  <Characters>36767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75</cp:revision>
  <dcterms:created xsi:type="dcterms:W3CDTF">2022-07-19T16:13:00Z</dcterms:created>
  <dcterms:modified xsi:type="dcterms:W3CDTF">2023-03-10T07:51:00Z</dcterms:modified>
</cp:coreProperties>
</file>